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068C6" w14:textId="7838C83D" w:rsidR="007A20B9" w:rsidRDefault="001631D3" w:rsidP="00A819EB">
      <w:pPr>
        <w:spacing w:beforeLines="25" w:before="60" w:afterLines="50" w:after="120"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環境教育教學方案</w:t>
      </w: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307"/>
        <w:gridCol w:w="2188"/>
        <w:gridCol w:w="1497"/>
        <w:gridCol w:w="1498"/>
        <w:gridCol w:w="583"/>
        <w:gridCol w:w="904"/>
        <w:gridCol w:w="1487"/>
      </w:tblGrid>
      <w:tr w:rsidR="00760053" w14:paraId="2E839920" w14:textId="77777777"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CB366" w14:textId="77777777" w:rsidR="007A20B9" w:rsidRDefault="001631D3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課程名稱</w:t>
            </w:r>
          </w:p>
        </w:tc>
        <w:tc>
          <w:tcPr>
            <w:tcW w:w="8157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7DAB4504" w14:textId="77777777" w:rsidR="007A20B9" w:rsidRDefault="001631D3">
            <w:pPr>
              <w:pStyle w:val="aff4"/>
              <w:rPr>
                <w:rFonts w:ascii="標楷體" w:hAnsi="標楷體"/>
                <w:lang w:val="en-US" w:eastAsia="zh-TW"/>
              </w:rPr>
            </w:pPr>
            <w:proofErr w:type="spellStart"/>
            <w:r>
              <w:rPr>
                <w:rFonts w:ascii="標楷體" w:hAnsi="標楷體" w:hint="eastAsia"/>
                <w:kern w:val="0"/>
                <w:sz w:val="28"/>
                <w:szCs w:val="28"/>
              </w:rPr>
              <w:t>大坵賞鹿趣</w:t>
            </w:r>
            <w:proofErr w:type="spellEnd"/>
          </w:p>
        </w:tc>
      </w:tr>
      <w:tr w:rsidR="00760053" w14:paraId="70C3ADB6" w14:textId="77777777">
        <w:tc>
          <w:tcPr>
            <w:tcW w:w="13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61F0B" w14:textId="77777777" w:rsidR="007A20B9" w:rsidRDefault="001631D3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教學目標</w:t>
            </w:r>
          </w:p>
        </w:tc>
        <w:tc>
          <w:tcPr>
            <w:tcW w:w="81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5F31A83C" w14:textId="68959D95" w:rsidR="007A20B9" w:rsidRDefault="001631D3">
            <w:pPr>
              <w:pStyle w:val="af4"/>
              <w:numPr>
                <w:ilvl w:val="0"/>
                <w:numId w:val="2"/>
              </w:numPr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kern w:val="3"/>
                <w:sz w:val="24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kern w:val="3"/>
                <w:sz w:val="24"/>
                <w:szCs w:val="24"/>
                <w:shd w:val="clear" w:color="auto" w:fill="FFFFFF"/>
              </w:rPr>
              <w:t>本環境教育教案以「自然保育」領域為內涵的教學課程，透過上課、戶外解說等多元方式，讓參與課程的學員能對大</w:t>
            </w:r>
            <w:proofErr w:type="gramStart"/>
            <w:r>
              <w:rPr>
                <w:rFonts w:ascii="標楷體" w:eastAsia="標楷體" w:hAnsi="標楷體" w:hint="eastAsia"/>
                <w:kern w:val="3"/>
                <w:sz w:val="24"/>
                <w:szCs w:val="24"/>
                <w:shd w:val="clear" w:color="auto" w:fill="FFFFFF"/>
              </w:rPr>
              <w:t>坵</w:t>
            </w:r>
            <w:proofErr w:type="gramEnd"/>
            <w:r>
              <w:rPr>
                <w:rFonts w:ascii="標楷體" w:eastAsia="標楷體" w:hAnsi="標楷體" w:hint="eastAsia"/>
                <w:kern w:val="3"/>
                <w:sz w:val="24"/>
                <w:szCs w:val="24"/>
                <w:shd w:val="clear" w:color="auto" w:fill="FFFFFF"/>
              </w:rPr>
              <w:t>梅花鹿有環境資源維護保育上的認識。</w:t>
            </w:r>
          </w:p>
          <w:p w14:paraId="1294DA7C" w14:textId="77777777" w:rsidR="007A20B9" w:rsidRPr="00B27E1E" w:rsidRDefault="001631D3">
            <w:pPr>
              <w:pStyle w:val="af4"/>
              <w:numPr>
                <w:ilvl w:val="0"/>
                <w:numId w:val="2"/>
              </w:numPr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3"/>
                <w:sz w:val="24"/>
                <w:szCs w:val="24"/>
                <w:shd w:val="clear" w:color="auto" w:fill="FFFFFF"/>
              </w:rPr>
              <w:t>課程主要讓學員明白梅花鹿與環境之間的自然生態。</w:t>
            </w:r>
          </w:p>
          <w:p w14:paraId="0F0FEB54" w14:textId="6D1647C9" w:rsidR="00B27E1E" w:rsidRDefault="00B27E1E">
            <w:pPr>
              <w:pStyle w:val="af4"/>
              <w:numPr>
                <w:ilvl w:val="0"/>
                <w:numId w:val="2"/>
              </w:numPr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實踐</w:t>
            </w:r>
            <w:r w:rsidR="001F3E61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SD</w:t>
            </w:r>
            <w:r w:rsidR="0004449A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G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s</w:t>
            </w:r>
            <w:r w:rsidR="001F3E61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宗旨第</w:t>
            </w:r>
            <w:r w:rsidRPr="00B27E1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15.C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條:</w:t>
            </w:r>
            <w:r w:rsidRPr="00B27E1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改善全球資源，以對抗保護物種的盜</w:t>
            </w:r>
            <w:proofErr w:type="gramStart"/>
            <w:r w:rsidRPr="00B27E1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採</w:t>
            </w:r>
            <w:proofErr w:type="gramEnd"/>
            <w:r w:rsidRPr="00B27E1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、</w:t>
            </w:r>
            <w:proofErr w:type="gramStart"/>
            <w:r w:rsidRPr="00B27E1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盜獵與走私</w:t>
            </w:r>
            <w:proofErr w:type="gramEnd"/>
            <w:r w:rsidRPr="00B27E1E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，作法包括提高地方社區的能力，以追求永續發展的謀生機會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。</w:t>
            </w:r>
          </w:p>
        </w:tc>
      </w:tr>
      <w:tr w:rsidR="00FF0D3D" w14:paraId="27D639BD" w14:textId="77777777">
        <w:tc>
          <w:tcPr>
            <w:tcW w:w="13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C01CD" w14:textId="77777777" w:rsidR="007A20B9" w:rsidRDefault="001631D3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教學對象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0DD17F" w14:textId="77777777" w:rsidR="007A20B9" w:rsidRDefault="001631D3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proofErr w:type="spellStart"/>
            <w:r>
              <w:rPr>
                <w:rFonts w:ascii="標楷體" w:hAnsi="標楷體" w:hint="eastAsia"/>
                <w:kern w:val="0"/>
                <w:szCs w:val="24"/>
              </w:rPr>
              <w:t>成人</w:t>
            </w:r>
            <w:proofErr w:type="spellEnd"/>
            <w:r>
              <w:rPr>
                <w:rFonts w:ascii="標楷體" w:hAnsi="標楷體" w:hint="eastAsia"/>
                <w:kern w:val="0"/>
                <w:szCs w:val="24"/>
              </w:rPr>
              <w:t>(</w:t>
            </w:r>
            <w:proofErr w:type="spellStart"/>
            <w:r>
              <w:rPr>
                <w:rFonts w:ascii="標楷體" w:hAnsi="標楷體" w:hint="eastAsia"/>
                <w:kern w:val="0"/>
                <w:szCs w:val="24"/>
              </w:rPr>
              <w:t>一般大眾</w:t>
            </w:r>
            <w:proofErr w:type="spellEnd"/>
            <w:r>
              <w:rPr>
                <w:rFonts w:ascii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2A9534" w14:textId="77777777" w:rsidR="007A20B9" w:rsidRDefault="001631D3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教學人數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7AAE234" w14:textId="77777777" w:rsidR="007A20B9" w:rsidRDefault="001631D3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20人</w:t>
            </w:r>
          </w:p>
        </w:tc>
        <w:tc>
          <w:tcPr>
            <w:tcW w:w="14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B4CE77" w14:textId="77777777" w:rsidR="007A20B9" w:rsidRDefault="001631D3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教學時數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0618273" w14:textId="77777777" w:rsidR="007A20B9" w:rsidRDefault="001631D3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2小時</w:t>
            </w:r>
          </w:p>
        </w:tc>
      </w:tr>
      <w:tr w:rsidR="00760053" w14:paraId="47FB6199" w14:textId="77777777">
        <w:tc>
          <w:tcPr>
            <w:tcW w:w="13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1D7D5" w14:textId="77777777" w:rsidR="007A20B9" w:rsidRDefault="001631D3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課程大綱</w:t>
            </w:r>
          </w:p>
        </w:tc>
        <w:tc>
          <w:tcPr>
            <w:tcW w:w="81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A71EDDC" w14:textId="47372EA5" w:rsidR="007A20B9" w:rsidRDefault="001631D3">
            <w:pPr>
              <w:pStyle w:val="aff4"/>
              <w:numPr>
                <w:ilvl w:val="0"/>
                <w:numId w:val="4"/>
              </w:numPr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踏查北竿大</w:t>
            </w:r>
            <w:proofErr w:type="gramStart"/>
            <w:r>
              <w:rPr>
                <w:rFonts w:ascii="標楷體" w:hAnsi="標楷體" w:hint="eastAsia"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szCs w:val="24"/>
                <w:lang w:val="en-US" w:eastAsia="zh-TW"/>
              </w:rPr>
              <w:t>島環境，觀察及認識大</w:t>
            </w:r>
            <w:proofErr w:type="gramStart"/>
            <w:r>
              <w:rPr>
                <w:rFonts w:ascii="標楷體" w:hAnsi="標楷體" w:hint="eastAsia"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szCs w:val="24"/>
                <w:lang w:val="en-US" w:eastAsia="zh-TW"/>
              </w:rPr>
              <w:t>島生態</w:t>
            </w:r>
            <w:r w:rsidR="00DA124E">
              <w:rPr>
                <w:rFonts w:ascii="標楷體" w:hAnsi="標楷體" w:hint="eastAsia"/>
                <w:szCs w:val="24"/>
                <w:lang w:val="en-US" w:eastAsia="zh-TW"/>
              </w:rPr>
              <w:t>與人文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。</w:t>
            </w:r>
          </w:p>
          <w:p w14:paraId="4FBEBE7A" w14:textId="77777777" w:rsidR="007A20B9" w:rsidRDefault="001631D3">
            <w:pPr>
              <w:pStyle w:val="aff4"/>
              <w:numPr>
                <w:ilvl w:val="0"/>
                <w:numId w:val="4"/>
              </w:numPr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增進梅花鹿與現有環境資源保育上的認識。</w:t>
            </w:r>
          </w:p>
          <w:p w14:paraId="639E38F1" w14:textId="77777777" w:rsidR="007A20B9" w:rsidRDefault="001631D3">
            <w:pPr>
              <w:pStyle w:val="aff4"/>
              <w:numPr>
                <w:ilvl w:val="0"/>
                <w:numId w:val="4"/>
              </w:numPr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關注梅花鹿對大</w:t>
            </w:r>
            <w:proofErr w:type="gramStart"/>
            <w:r>
              <w:rPr>
                <w:rFonts w:ascii="標楷體" w:hAnsi="標楷體" w:hint="eastAsia"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szCs w:val="24"/>
                <w:lang w:val="en-US" w:eastAsia="zh-TW"/>
              </w:rPr>
              <w:t>的環境衝擊另如何在植物與動物保育之間取得平衡。</w:t>
            </w:r>
          </w:p>
        </w:tc>
      </w:tr>
      <w:tr w:rsidR="00760053" w14:paraId="54F809D3" w14:textId="77777777">
        <w:tc>
          <w:tcPr>
            <w:tcW w:w="13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C0194" w14:textId="77777777" w:rsidR="007A20B9" w:rsidRDefault="001631D3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教學地點</w:t>
            </w:r>
          </w:p>
        </w:tc>
        <w:tc>
          <w:tcPr>
            <w:tcW w:w="81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E85512B" w14:textId="3B9B0D0C" w:rsidR="007A20B9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718656" behindDoc="0" locked="0" layoutInCell="1" allowOverlap="1" wp14:anchorId="6374D625" wp14:editId="4D9F7DD6">
                  <wp:simplePos x="0" y="0"/>
                  <wp:positionH relativeFrom="column">
                    <wp:posOffset>1515969</wp:posOffset>
                  </wp:positionH>
                  <wp:positionV relativeFrom="paragraph">
                    <wp:posOffset>465477</wp:posOffset>
                  </wp:positionV>
                  <wp:extent cx="3557675" cy="2450088"/>
                  <wp:effectExtent l="0" t="0" r="5080" b="762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675" cy="245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31D3">
              <w:rPr>
                <w:rFonts w:ascii="標楷體" w:hAnsi="標楷體" w:hint="eastAsia"/>
                <w:szCs w:val="24"/>
                <w:lang w:val="en-US" w:eastAsia="zh-TW"/>
              </w:rPr>
              <w:t>北竿鄉大</w:t>
            </w:r>
            <w:proofErr w:type="gramStart"/>
            <w:r w:rsidR="001631D3">
              <w:rPr>
                <w:rFonts w:ascii="標楷體" w:hAnsi="標楷體" w:hint="eastAsia"/>
                <w:szCs w:val="24"/>
                <w:lang w:val="en-US" w:eastAsia="zh-TW"/>
              </w:rPr>
              <w:t>坵</w:t>
            </w:r>
            <w:proofErr w:type="gramEnd"/>
            <w:r w:rsidR="001631D3">
              <w:rPr>
                <w:rFonts w:ascii="標楷體" w:hAnsi="標楷體" w:hint="eastAsia"/>
                <w:szCs w:val="24"/>
                <w:lang w:val="en-US" w:eastAsia="zh-TW"/>
              </w:rPr>
              <w:t>島（</w:t>
            </w:r>
            <w:r w:rsidR="001631D3">
              <w:rPr>
                <w:rFonts w:ascii="標楷體" w:hAnsi="標楷體" w:hint="eastAsia"/>
                <w:kern w:val="0"/>
                <w:szCs w:val="24"/>
                <w:lang w:eastAsia="zh-TW"/>
              </w:rPr>
              <w:t>馬祖國家級風景特定區經營管理範圍包含大</w:t>
            </w:r>
            <w:proofErr w:type="gramStart"/>
            <w:r w:rsidR="001631D3">
              <w:rPr>
                <w:rFonts w:ascii="標楷體" w:hAnsi="標楷體" w:hint="eastAsia"/>
                <w:kern w:val="0"/>
                <w:szCs w:val="24"/>
                <w:lang w:eastAsia="zh-TW"/>
              </w:rPr>
              <w:t>坵</w:t>
            </w:r>
            <w:proofErr w:type="gramEnd"/>
            <w:r w:rsidR="001631D3">
              <w:rPr>
                <w:rFonts w:ascii="標楷體" w:hAnsi="標楷體" w:hint="eastAsia"/>
                <w:kern w:val="0"/>
                <w:szCs w:val="24"/>
                <w:lang w:eastAsia="zh-TW"/>
              </w:rPr>
              <w:t>島，該特定區法定管理機關為交通部觀光署馬祖國家風景區管理處</w:t>
            </w:r>
            <w:r w:rsidR="001631D3">
              <w:rPr>
                <w:rFonts w:ascii="標楷體" w:hAnsi="標楷體" w:hint="eastAsia"/>
                <w:kern w:val="0"/>
                <w:szCs w:val="24"/>
              </w:rPr>
              <w:t>，</w:t>
            </w:r>
            <w:proofErr w:type="spellStart"/>
            <w:r w:rsidR="001631D3">
              <w:rPr>
                <w:rFonts w:ascii="標楷體" w:hAnsi="標楷體" w:hint="eastAsia"/>
                <w:kern w:val="0"/>
                <w:szCs w:val="24"/>
              </w:rPr>
              <w:t>無須提報使用權文件</w:t>
            </w:r>
            <w:proofErr w:type="spellEnd"/>
            <w:r w:rsidR="001631D3">
              <w:rPr>
                <w:rFonts w:ascii="標楷體" w:hAnsi="標楷體" w:hint="eastAsia"/>
                <w:szCs w:val="24"/>
                <w:lang w:val="en-US" w:eastAsia="zh-TW"/>
              </w:rPr>
              <w:t>）</w:t>
            </w:r>
          </w:p>
          <w:p w14:paraId="1B69D5D8" w14:textId="3007F050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3DE585CB" w14:textId="0709A3F7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2E548098" w14:textId="6C4381B9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03F88B8A" w14:textId="53BBA99E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3B889CB1" w14:textId="558A46BA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4BAD2E2B" w14:textId="769A109A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0F7BD730" w14:textId="50EBF14A" w:rsidR="002702F1" w:rsidRDefault="002702F1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06948C1D" w14:textId="77777777" w:rsidR="002702F1" w:rsidRDefault="002702F1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64D34451" w14:textId="1D7FCD87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20B880D6" w14:textId="294DD5B9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692DB1A3" w14:textId="3DD36428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619C38A4" w14:textId="015D72A3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教學路線圖</w:t>
            </w:r>
            <w:r w:rsidR="00340AC0" w:rsidRPr="00340AC0">
              <w:rPr>
                <w:rFonts w:ascii="標楷體" w:hAnsi="標楷體" w:hint="eastAsia"/>
              </w:rPr>
              <w:t>(</w:t>
            </w:r>
            <w:proofErr w:type="spellStart"/>
            <w:r w:rsidR="00340AC0" w:rsidRPr="00340AC0">
              <w:rPr>
                <w:rFonts w:ascii="標楷體" w:hAnsi="標楷體" w:hint="eastAsia"/>
              </w:rPr>
              <w:t>圖一</w:t>
            </w:r>
            <w:proofErr w:type="spellEnd"/>
            <w:r w:rsidR="00340AC0" w:rsidRPr="00340AC0">
              <w:rPr>
                <w:rFonts w:ascii="標楷體" w:hAnsi="標楷體" w:hint="eastAsia"/>
              </w:rPr>
              <w:t>)</w:t>
            </w:r>
          </w:p>
          <w:p w14:paraId="403539D2" w14:textId="6509CCE8" w:rsidR="00304A60" w:rsidRDefault="00304A60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</w:tc>
      </w:tr>
      <w:tr w:rsidR="00A33B0C" w14:paraId="253D89E3" w14:textId="71F2263C" w:rsidTr="00A33B0C">
        <w:trPr>
          <w:trHeight w:val="597"/>
        </w:trPr>
        <w:tc>
          <w:tcPr>
            <w:tcW w:w="13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90F99C" w14:textId="6A5258F3" w:rsidR="00A33B0C" w:rsidRDefault="00A33B0C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講師介紹</w:t>
            </w:r>
          </w:p>
        </w:tc>
        <w:tc>
          <w:tcPr>
            <w:tcW w:w="57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1A2E110" w14:textId="4A50BF0A" w:rsidR="00A33B0C" w:rsidRDefault="00A33B0C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游桂香-馬祖文史工作者</w:t>
            </w:r>
          </w:p>
          <w:p w14:paraId="16BDC970" w14:textId="77777777" w:rsidR="002702F1" w:rsidRDefault="002702F1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  <w:p w14:paraId="1FE91EEE" w14:textId="7FB711D1" w:rsidR="00A33B0C" w:rsidRDefault="00A33B0C" w:rsidP="00A3611E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【學歷】廈門大學考古學暨博物館學博士</w:t>
            </w:r>
          </w:p>
          <w:p w14:paraId="03142322" w14:textId="77777777" w:rsidR="00A33B0C" w:rsidRDefault="00A33B0C" w:rsidP="00A3611E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【經歷】連江縣立醫院護理人員</w:t>
            </w:r>
          </w:p>
          <w:p w14:paraId="0D406CDB" w14:textId="77777777" w:rsidR="00A33B0C" w:rsidRDefault="00A33B0C" w:rsidP="00A3611E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     南亞技術學院講師</w:t>
            </w:r>
          </w:p>
          <w:p w14:paraId="0BFDC7D4" w14:textId="77777777" w:rsidR="00A33B0C" w:rsidRDefault="00A33B0C" w:rsidP="00A3611E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     連江縣閩東語言及民俗文化交流協會理事長</w:t>
            </w:r>
          </w:p>
          <w:p w14:paraId="45C4AD6A" w14:textId="363B2E4A" w:rsidR="00A33B0C" w:rsidRDefault="00A33B0C" w:rsidP="00A3611E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     連江縣文化資產審議委員</w:t>
            </w:r>
          </w:p>
        </w:tc>
        <w:tc>
          <w:tcPr>
            <w:tcW w:w="239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48C73D8B" w14:textId="4E35033C" w:rsidR="00A33B0C" w:rsidRDefault="00A33B0C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734016" behindDoc="0" locked="0" layoutInCell="1" allowOverlap="1" wp14:anchorId="5248EF06" wp14:editId="5A404AD6">
                  <wp:simplePos x="0" y="0"/>
                  <wp:positionH relativeFrom="column">
                    <wp:posOffset>-104070</wp:posOffset>
                  </wp:positionH>
                  <wp:positionV relativeFrom="paragraph">
                    <wp:posOffset>-25309</wp:posOffset>
                  </wp:positionV>
                  <wp:extent cx="1577140" cy="1457011"/>
                  <wp:effectExtent l="0" t="0" r="4445" b="0"/>
                  <wp:wrapNone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圖片 55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1"/>
                          <a:stretch/>
                        </pic:blipFill>
                        <pic:spPr bwMode="auto">
                          <a:xfrm>
                            <a:off x="0" y="0"/>
                            <a:ext cx="1580521" cy="1460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1B059" w14:textId="58B088D7" w:rsidR="00A33B0C" w:rsidRDefault="00A33B0C" w:rsidP="00A3611E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</w:p>
        </w:tc>
      </w:tr>
      <w:tr w:rsidR="002A471A" w14:paraId="4CE69007" w14:textId="77777777" w:rsidTr="003638D9">
        <w:trPr>
          <w:trHeight w:val="825"/>
        </w:trPr>
        <w:tc>
          <w:tcPr>
            <w:tcW w:w="1307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14:paraId="173F0639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B42EF05" w14:textId="734ACA4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教學流程</w:t>
            </w:r>
          </w:p>
          <w:p w14:paraId="22638D88" w14:textId="645886EC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29B7B33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FB7364F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0B2B5848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D668C12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21AACDA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8C10241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48311B3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CD78280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80CF365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95F946C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0F99BD1D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C2DDB49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C117D14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6EEE834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DA8AA6C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AF81186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40950AF" w14:textId="3C3E2BB3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3B68631" w14:textId="76D6D8A0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78556A9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06FE5562" w14:textId="6583EE26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9677061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教學流程</w:t>
            </w:r>
          </w:p>
          <w:p w14:paraId="13CCC140" w14:textId="3C123BE2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AA5AC63" w14:textId="533CA826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07687D56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72DB178" w14:textId="616F890F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DB9DA94" w14:textId="4D9570C4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0CDB2B4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C90C033" w14:textId="5526E03F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BA99FA7" w14:textId="1DB14E55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89FBBD3" w14:textId="72DEA635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AC407A1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88289AA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245BABB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1909D39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2D40745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D860EC7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E5157CC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EBDD7C9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128B0A6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6E2E0FB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1527592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F2E8A75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857D079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BC7359C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FE016C4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27FCAD6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93E6544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D9B7D72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6218CAB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1BE6AA0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5A52D8D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6D1CD22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737266B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C198A6E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3D8FD2E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F3B8968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176FFAA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5FFAC32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7E0DB23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2977143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0B36ACF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88B6805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3E2ACE4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DB9E976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A6401D6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E56B34E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3096A35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教學流程</w:t>
            </w:r>
          </w:p>
          <w:p w14:paraId="0F55D236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B7413AC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A825818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1826237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D8F154C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D79C2F9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EEED384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430FCB2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0BEDB11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C3861C7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84034E7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FC8A239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1648C95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73A3DAA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03C0B250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2367955B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ED6BCE7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CFB9E2E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649CBCF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D4F32A6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B2D6917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71704F7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488F57F" w14:textId="174C477B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0BF1DBD4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7ED86FB" w14:textId="121AF176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9EC23AD" w14:textId="16BB053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AD92CD4" w14:textId="6438DB86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79D17D2" w14:textId="3BA6EDE0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6B315D3" w14:textId="7C7BA85A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6525F716" w14:textId="2CA88E4E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0AF3D2F" w14:textId="072D4480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CB1976D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A28937E" w14:textId="257A392D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70EEFDD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3D997521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066A0C4C" w14:textId="27D5A5E4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FD55398" w14:textId="6FA8CB0B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99205CB" w14:textId="6FC34F76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5672806" w14:textId="0DAD7C2C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5F0920F" w14:textId="4CC5053D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341053F" w14:textId="08712C43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78BBC919" w14:textId="571EBE3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17420D1" w14:textId="6F1BCDC9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18B28C63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5C740F4D" w14:textId="77777777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</w:p>
          <w:p w14:paraId="4A9DCA01" w14:textId="6340B693" w:rsidR="002A471A" w:rsidRDefault="002A471A" w:rsidP="00515DA7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教學流程</w:t>
            </w:r>
          </w:p>
        </w:tc>
        <w:tc>
          <w:tcPr>
            <w:tcW w:w="518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25B66DA" w14:textId="069DEC82" w:rsidR="002A471A" w:rsidRDefault="002A471A" w:rsidP="00515DA7">
            <w:pPr>
              <w:pStyle w:val="aff4"/>
              <w:jc w:val="both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lastRenderedPageBreak/>
              <w:t>行前準備:</w:t>
            </w:r>
          </w:p>
          <w:p w14:paraId="1331AF5D" w14:textId="47017EB3" w:rsidR="002A471A" w:rsidRDefault="002A471A" w:rsidP="006E0765">
            <w:pPr>
              <w:pStyle w:val="aff4"/>
              <w:numPr>
                <w:ilvl w:val="0"/>
                <w:numId w:val="8"/>
              </w:numPr>
              <w:jc w:val="both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講師介紹</w:t>
            </w:r>
          </w:p>
          <w:p w14:paraId="44EEB0EC" w14:textId="7386FD6E" w:rsidR="002A471A" w:rsidRPr="006E0765" w:rsidRDefault="002A471A" w:rsidP="006E0765">
            <w:pPr>
              <w:pStyle w:val="aff4"/>
              <w:numPr>
                <w:ilvl w:val="0"/>
                <w:numId w:val="8"/>
              </w:numPr>
              <w:jc w:val="both"/>
              <w:rPr>
                <w:rFonts w:ascii="標楷體" w:hAnsi="標楷體"/>
                <w:szCs w:val="24"/>
                <w:lang w:val="en-US" w:eastAsia="zh-TW"/>
              </w:rPr>
            </w:pPr>
            <w:proofErr w:type="gramStart"/>
            <w:r>
              <w:rPr>
                <w:rFonts w:ascii="標楷體" w:hAnsi="標楷體" w:hint="eastAsia"/>
                <w:szCs w:val="24"/>
                <w:lang w:val="en-US" w:eastAsia="zh-TW"/>
              </w:rPr>
              <w:t>前測卷</w:t>
            </w:r>
            <w:proofErr w:type="gramEnd"/>
            <w:r>
              <w:rPr>
                <w:rFonts w:ascii="標楷體" w:hAnsi="標楷體" w:hint="eastAsia"/>
                <w:szCs w:val="24"/>
                <w:lang w:val="en-US" w:eastAsia="zh-TW"/>
              </w:rPr>
              <w:t>練習</w:t>
            </w:r>
          </w:p>
        </w:tc>
        <w:tc>
          <w:tcPr>
            <w:tcW w:w="297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4063331" w14:textId="5F14F56B" w:rsidR="002A471A" w:rsidRDefault="002A471A" w:rsidP="00515DA7">
            <w:pPr>
              <w:pStyle w:val="aff4"/>
              <w:jc w:val="both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課時20分鐘</w:t>
            </w:r>
          </w:p>
        </w:tc>
      </w:tr>
      <w:tr w:rsidR="002A471A" w14:paraId="302179B0" w14:textId="77777777" w:rsidTr="003638D9">
        <w:trPr>
          <w:trHeight w:val="6090"/>
        </w:trPr>
        <w:tc>
          <w:tcPr>
            <w:tcW w:w="0" w:type="auto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14:paraId="44304358" w14:textId="77777777" w:rsidR="002A471A" w:rsidRDefault="002A471A">
            <w:pPr>
              <w:widowControl/>
              <w:spacing w:beforeAutospacing="1" w:afterAutospacing="1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18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A9468E7" w14:textId="5179F617" w:rsidR="002A471A" w:rsidRDefault="002A471A">
            <w:pPr>
              <w:pStyle w:val="aff4"/>
              <w:rPr>
                <w:rFonts w:ascii="標楷體" w:hAnsi="標楷體"/>
                <w:sz w:val="26"/>
                <w:szCs w:val="26"/>
                <w:lang w:val="en-US" w:eastAsia="zh-TW"/>
              </w:rPr>
            </w:pPr>
            <w:r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>【單元1 大坵島上的前世今生】</w:t>
            </w:r>
          </w:p>
          <w:p w14:paraId="7A8928E7" w14:textId="5672E6ED" w:rsidR="002A471A" w:rsidRDefault="002A471A" w:rsidP="00CA2D05">
            <w:pPr>
              <w:pStyle w:val="aff4"/>
              <w:numPr>
                <w:ilvl w:val="0"/>
                <w:numId w:val="12"/>
              </w:numPr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u w:val="single"/>
                <w:lang w:val="en-US" w:eastAsia="zh-TW"/>
              </w:rPr>
              <w:t>大</w:t>
            </w:r>
            <w:proofErr w:type="gramStart"/>
            <w:r>
              <w:rPr>
                <w:rFonts w:ascii="標楷體" w:hAnsi="標楷體" w:hint="eastAsia"/>
                <w:szCs w:val="24"/>
                <w:u w:val="single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szCs w:val="24"/>
                <w:u w:val="single"/>
                <w:lang w:val="en-US" w:eastAsia="zh-TW"/>
              </w:rPr>
              <w:t>島地理生態與人文歷史</w:t>
            </w:r>
          </w:p>
          <w:p w14:paraId="5983AD9E" w14:textId="560974E7" w:rsidR="002A471A" w:rsidRDefault="002A471A" w:rsidP="00CA2D05">
            <w:pPr>
              <w:pStyle w:val="aff4"/>
              <w:rPr>
                <w:rFonts w:ascii="標楷體" w:hAnsi="標楷體"/>
                <w:b/>
                <w:i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課程闡述：</w:t>
            </w:r>
          </w:p>
          <w:p w14:paraId="71283A48" w14:textId="5E5A9336" w:rsidR="002A471A" w:rsidRDefault="002A471A" w:rsidP="00CA2D05">
            <w:pPr>
              <w:pStyle w:val="aff4"/>
              <w:ind w:leftChars="200" w:left="480"/>
              <w:rPr>
                <w:rFonts w:ascii="標楷體" w:hAnsi="標楷體"/>
                <w:bCs/>
                <w:iCs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(1)大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位於北竿島西北方，與橋仔聚落隔海相望，從北竿白沙碼頭航行時間約5分鐘即可抵達，島嶼面積僅0.69平方公里，步行大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約2小時便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能環完整座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島。大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 w:rsidRPr="00CA2D05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地處偏遠，孤懸海上，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鄰近中島、獅嶼、小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等島嶼，遠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至亮島皆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因附近海域潮湧湍急，漁產豐富，適於貝類生長，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捕拾螺貝及漁類便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也成為大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的經濟命脈。</w:t>
            </w:r>
          </w:p>
          <w:p w14:paraId="1BB3A254" w14:textId="2106A38F" w:rsidR="002A471A" w:rsidRDefault="002A471A" w:rsidP="00CA2D05">
            <w:pPr>
              <w:pStyle w:val="aff4"/>
              <w:ind w:leftChars="200" w:left="480"/>
              <w:rPr>
                <w:rFonts w:ascii="標楷體" w:hAnsi="標楷體"/>
                <w:bCs/>
                <w:iCs/>
                <w:szCs w:val="24"/>
                <w:lang w:val="en-US" w:eastAsia="zh-TW"/>
              </w:rPr>
            </w:pPr>
            <w:r>
              <w:rPr>
                <w:rFonts w:ascii="標楷體" w:hAnsi="標楷體"/>
                <w:bCs/>
                <w:iCs/>
                <w:szCs w:val="24"/>
                <w:lang w:val="en-US" w:eastAsia="zh-TW"/>
              </w:rPr>
              <w:t>(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2</w:t>
            </w:r>
            <w:r>
              <w:rPr>
                <w:rFonts w:ascii="標楷體" w:hAnsi="標楷體"/>
                <w:bCs/>
                <w:iCs/>
                <w:szCs w:val="24"/>
                <w:lang w:val="en-US" w:eastAsia="zh-TW"/>
              </w:rPr>
              <w:t>)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早期</w:t>
            </w:r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大</w:t>
            </w:r>
            <w:proofErr w:type="gramStart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島民雖然定居於大</w:t>
            </w:r>
            <w:proofErr w:type="gramStart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，但其實是過著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冬天捕魚、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夏天拾貝</w:t>
            </w:r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的</w:t>
            </w:r>
            <w:proofErr w:type="gramEnd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海上游牧生活。每年農曆三月，</w:t>
            </w:r>
            <w:proofErr w:type="gramStart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籐</w:t>
            </w:r>
            <w:proofErr w:type="gramEnd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壺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盛產</w:t>
            </w:r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，島上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精壯的居民便會</w:t>
            </w:r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遷往「橫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山」</w:t>
            </w:r>
            <w:proofErr w:type="gramStart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採籐</w:t>
            </w:r>
            <w:proofErr w:type="gramEnd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壺。橫山非常遙遠，去</w:t>
            </w:r>
            <w:proofErr w:type="gramStart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一趟要搖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木船</w:t>
            </w:r>
            <w:proofErr w:type="gramEnd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6、7個小時，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來回不易，便</w:t>
            </w:r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會在橫山搭建草</w:t>
            </w:r>
            <w:proofErr w:type="gramStart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寮暫居約半</w:t>
            </w:r>
            <w:proofErr w:type="gramEnd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年時間，而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其餘老弱婦孺</w:t>
            </w:r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留守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在</w:t>
            </w:r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大</w:t>
            </w:r>
            <w:proofErr w:type="gramStart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 w:rsidRPr="002138DC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。</w:t>
            </w:r>
          </w:p>
          <w:p w14:paraId="189F7DCC" w14:textId="2D66AC99" w:rsidR="002A471A" w:rsidRDefault="002A471A" w:rsidP="002138DC">
            <w:pPr>
              <w:pStyle w:val="aff4"/>
              <w:ind w:leftChars="200" w:left="480"/>
              <w:rPr>
                <w:rFonts w:ascii="標楷體" w:hAnsi="標楷體"/>
                <w:bCs/>
                <w:iCs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(3)大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全盛時期居民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加上駐營軍人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約有700餘人，島上還留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有清製的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三門古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砲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，為嘉慶年間，清廷擊退海盜的遺跡。直至1990年初期，但因地理環境不便及近洋漁類資源驟減，島上最後一戶居民搬走，直至1998年，國軍全數撤離，大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從此為無人島。</w:t>
            </w:r>
          </w:p>
          <w:p w14:paraId="3EE6134B" w14:textId="366D9A2F" w:rsidR="002A471A" w:rsidRDefault="002A471A">
            <w:pPr>
              <w:pStyle w:val="aff4"/>
              <w:ind w:leftChars="200" w:left="480"/>
              <w:rPr>
                <w:rFonts w:ascii="標楷體" w:hAnsi="標楷體"/>
                <w:bCs/>
                <w:iCs/>
                <w:szCs w:val="24"/>
                <w:lang w:val="en-US" w:eastAsia="zh-TW"/>
              </w:rPr>
            </w:pPr>
            <w:r>
              <w:rPr>
                <w:rFonts w:ascii="標楷體" w:hAnsi="標楷體"/>
                <w:bCs/>
                <w:iCs/>
                <w:szCs w:val="24"/>
                <w:lang w:val="en-US" w:eastAsia="zh-TW"/>
              </w:rPr>
              <w:t>(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3)大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島上原有的生活足跡，現今還有些許被保存下來，有1951年設立的</w:t>
            </w:r>
            <w:r w:rsidRPr="00F874A3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「北竿</w:t>
            </w:r>
            <w:proofErr w:type="gramStart"/>
            <w:r w:rsidRPr="00F874A3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區橋仔國</w:t>
            </w:r>
            <w:proofErr w:type="gramEnd"/>
            <w:r w:rsidRPr="00F874A3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校大</w:t>
            </w:r>
            <w:proofErr w:type="gramStart"/>
            <w:r w:rsidRPr="00F874A3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 w:rsidRPr="00F874A3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分班」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，及一位</w:t>
            </w:r>
            <w:r w:rsidRPr="004050E2"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英姿颯爽</w:t>
            </w:r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的軍人雕像矗立於「大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碉堡」的拱門上，島上還留有一座馬祖人的中心信仰「白馬尊王廟」，上島的旅客及信眾現在都還會到此參拜，相信有著白馬尊王守護相伴，大</w:t>
            </w:r>
            <w:proofErr w:type="gramStart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bCs/>
                <w:iCs/>
                <w:szCs w:val="24"/>
                <w:lang w:val="en-US" w:eastAsia="zh-TW"/>
              </w:rPr>
              <w:t>來往的旅人及梅花鹿都能平安順利。</w:t>
            </w:r>
            <w:r w:rsidRPr="00B747A4">
              <w:rPr>
                <w:rFonts w:ascii="標楷體" w:hAnsi="標楷體" w:hint="eastAsia"/>
                <w:sz w:val="20"/>
                <w:szCs w:val="18"/>
                <w:lang w:val="en-US" w:eastAsia="zh-TW"/>
              </w:rPr>
              <w:t>(配合圖</w:t>
            </w:r>
            <w:r>
              <w:rPr>
                <w:rFonts w:ascii="標楷體" w:hAnsi="標楷體" w:hint="eastAsia"/>
                <w:sz w:val="20"/>
                <w:szCs w:val="18"/>
                <w:lang w:val="en-US" w:eastAsia="zh-TW"/>
              </w:rPr>
              <w:t>三</w:t>
            </w:r>
            <w:r w:rsidRPr="00B747A4">
              <w:rPr>
                <w:rFonts w:ascii="標楷體" w:hAnsi="標楷體" w:hint="eastAsia"/>
                <w:sz w:val="20"/>
                <w:szCs w:val="18"/>
                <w:lang w:val="en-US" w:eastAsia="zh-TW"/>
              </w:rPr>
              <w:t>)</w:t>
            </w:r>
          </w:p>
          <w:p w14:paraId="75A4E57D" w14:textId="77777777" w:rsidR="002A471A" w:rsidRDefault="002A471A">
            <w:pPr>
              <w:pStyle w:val="aff4"/>
              <w:ind w:leftChars="200" w:left="480"/>
              <w:rPr>
                <w:rFonts w:ascii="標楷體" w:hAnsi="標楷體"/>
                <w:bCs/>
                <w:iCs/>
                <w:szCs w:val="24"/>
                <w:lang w:val="en-US" w:eastAsia="zh-TW"/>
              </w:rPr>
            </w:pPr>
          </w:p>
          <w:p w14:paraId="5240E2D7" w14:textId="436B4C29" w:rsidR="002A471A" w:rsidRPr="006745F9" w:rsidRDefault="002A471A" w:rsidP="006745F9">
            <w:pPr>
              <w:pStyle w:val="aff4"/>
              <w:numPr>
                <w:ilvl w:val="0"/>
                <w:numId w:val="12"/>
              </w:numPr>
              <w:rPr>
                <w:rFonts w:ascii="標楷體" w:hAnsi="標楷體"/>
                <w:u w:val="single"/>
                <w:lang w:val="en-US" w:eastAsia="zh-TW"/>
              </w:rPr>
            </w:pPr>
            <w:r>
              <w:rPr>
                <w:rFonts w:ascii="標楷體" w:hAnsi="標楷體" w:hint="eastAsia"/>
                <w:u w:val="single"/>
                <w:lang w:val="en-US" w:eastAsia="zh-TW"/>
              </w:rPr>
              <w:t>大</w:t>
            </w:r>
            <w:proofErr w:type="gramStart"/>
            <w:r>
              <w:rPr>
                <w:rFonts w:ascii="標楷體" w:hAnsi="標楷體" w:hint="eastAsia"/>
                <w:u w:val="single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u w:val="single"/>
                <w:lang w:val="en-US" w:eastAsia="zh-TW"/>
              </w:rPr>
              <w:t>島上的小精靈們</w:t>
            </w:r>
          </w:p>
          <w:p w14:paraId="658E9DAA" w14:textId="68CAC94C" w:rsidR="002A471A" w:rsidRDefault="002A471A" w:rsidP="006745F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課程闡述：</w:t>
            </w:r>
          </w:p>
          <w:p w14:paraId="03684DF5" w14:textId="68CA5A8B" w:rsidR="002A471A" w:rsidRPr="000A545E" w:rsidRDefault="002A471A" w:rsidP="000A545E">
            <w:pPr>
              <w:pStyle w:val="aff4"/>
              <w:ind w:left="360"/>
              <w:rPr>
                <w:rFonts w:ascii="標楷體" w:hAnsi="標楷體"/>
                <w:szCs w:val="24"/>
                <w:lang w:val="en-US" w:eastAsia="zh-TW"/>
              </w:rPr>
            </w:pPr>
            <w:r w:rsidRPr="006745F9">
              <w:rPr>
                <w:rFonts w:ascii="標楷體" w:hAnsi="標楷體" w:hint="eastAsia"/>
                <w:lang w:eastAsia="zh-TW"/>
              </w:rPr>
              <w:t>(1)</w:t>
            </w:r>
            <w:proofErr w:type="spellStart"/>
            <w:r>
              <w:rPr>
                <w:rFonts w:ascii="標楷體" w:hAnsi="標楷體" w:hint="eastAsia"/>
                <w:szCs w:val="24"/>
                <w:lang w:val="en-US" w:eastAsia="zh-TW"/>
              </w:rPr>
              <w:t>大</w:t>
            </w:r>
            <w:proofErr w:type="gramStart"/>
            <w:r>
              <w:rPr>
                <w:rFonts w:ascii="標楷體" w:hAnsi="標楷體" w:hint="eastAsia"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szCs w:val="24"/>
                <w:lang w:val="en-US" w:eastAsia="zh-TW"/>
              </w:rPr>
              <w:t>梅花鹿</w:t>
            </w:r>
            <w:r w:rsidRPr="006745F9">
              <w:rPr>
                <w:rFonts w:ascii="標楷體" w:hAnsi="標楷體" w:hint="eastAsia"/>
                <w:szCs w:val="24"/>
                <w:lang w:val="en-US" w:eastAsia="zh-TW"/>
              </w:rPr>
              <w:t>為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臺</w:t>
            </w:r>
            <w:r w:rsidRPr="006745F9">
              <w:rPr>
                <w:rFonts w:ascii="標楷體" w:hAnsi="標楷體" w:hint="eastAsia"/>
                <w:szCs w:val="24"/>
                <w:lang w:val="en-US" w:eastAsia="zh-TW"/>
              </w:rPr>
              <w:t>灣特有亞種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，但並不是大</w:t>
            </w:r>
            <w:proofErr w:type="gramStart"/>
            <w:r>
              <w:rPr>
                <w:rFonts w:ascii="標楷體" w:hAnsi="標楷體" w:hint="eastAsia"/>
                <w:szCs w:val="24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szCs w:val="24"/>
                <w:lang w:val="en-US" w:eastAsia="zh-TW"/>
              </w:rPr>
              <w:t>原生種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，源於</w:t>
            </w:r>
            <w:proofErr w:type="spellEnd"/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 xml:space="preserve"> 1980年縣府在</w:t>
            </w:r>
            <w:proofErr w:type="gramStart"/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南竿秋桂</w:t>
            </w:r>
            <w:proofErr w:type="gramEnd"/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山麓設立三民畜牧場，飼養肉牛，並獲臺北市動物園贈送梅花鹿，開啟地區大規模養牛及養鹿事業。飼養梅花鹿，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其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主要在實驗梅花鹿的生態、習性及採集鹿茸</w:t>
            </w:r>
            <w:r>
              <w:rPr>
                <w:rFonts w:ascii="標楷體" w:hAnsi="標楷體"/>
                <w:szCs w:val="24"/>
                <w:lang w:val="en-US" w:eastAsia="zh-TW"/>
              </w:rPr>
              <w:t>…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等用途。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 xml:space="preserve"> </w:t>
            </w:r>
          </w:p>
          <w:p w14:paraId="431394A0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直至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1992年金馬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解除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「戰地政務實驗」</w:t>
            </w:r>
          </w:p>
          <w:p w14:paraId="0422460C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後，軍民開始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自行進口冷凍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肉品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，導致地方</w:t>
            </w:r>
          </w:p>
          <w:p w14:paraId="53A43BE7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lastRenderedPageBreak/>
              <w:t xml:space="preserve">   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畜牧產業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沒落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。而「三民牧場」飼養的13</w:t>
            </w:r>
          </w:p>
          <w:p w14:paraId="5AE6D18A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頭梅花鹿，由於飼養成本過高，農改場無法</w:t>
            </w:r>
          </w:p>
          <w:p w14:paraId="49A0B206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負擔，本決定撲殺的同時，北竿指揮部與縣</w:t>
            </w:r>
          </w:p>
          <w:p w14:paraId="05851B3B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政府溝通後，1997年1月將梅花鹿野放至</w:t>
            </w:r>
          </w:p>
          <w:p w14:paraId="456C70EE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當時已撤除一半兵力的大</w:t>
            </w:r>
            <w:proofErr w:type="gramStart"/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坵</w:t>
            </w:r>
            <w:proofErr w:type="gramEnd"/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島上。直至</w:t>
            </w:r>
          </w:p>
          <w:p w14:paraId="01F8C7D8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1998年駐守大</w:t>
            </w:r>
            <w:proofErr w:type="gramStart"/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坵</w:t>
            </w:r>
            <w:proofErr w:type="gramEnd"/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的國軍全數撤離後，大</w:t>
            </w:r>
            <w:proofErr w:type="gramStart"/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坵</w:t>
            </w:r>
            <w:proofErr w:type="gramEnd"/>
          </w:p>
          <w:p w14:paraId="68E399FE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成為真正的無人島，而留下來的梅花鹿反而</w:t>
            </w:r>
          </w:p>
          <w:p w14:paraId="782432D1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因此自由自在，從十三頭逐漸繁殖到上百</w:t>
            </w:r>
          </w:p>
          <w:p w14:paraId="45061ABA" w14:textId="12B67100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頭，意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外</w:t>
            </w:r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成了大</w:t>
            </w:r>
            <w:proofErr w:type="gramStart"/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坵</w:t>
            </w:r>
            <w:proofErr w:type="gramEnd"/>
            <w:r w:rsidRPr="000A545E">
              <w:rPr>
                <w:rFonts w:ascii="標楷體" w:hAnsi="標楷體" w:hint="eastAsia"/>
                <w:szCs w:val="24"/>
                <w:lang w:val="en-US" w:eastAsia="zh-TW"/>
              </w:rPr>
              <w:t>島上美麗的存在。</w:t>
            </w:r>
            <w:r w:rsidRPr="006745F9">
              <w:rPr>
                <w:rFonts w:ascii="標楷體" w:hAnsi="標楷體"/>
                <w:szCs w:val="24"/>
                <w:lang w:val="en-US" w:eastAsia="zh-TW"/>
              </w:rPr>
              <w:t xml:space="preserve"> </w:t>
            </w:r>
          </w:p>
          <w:p w14:paraId="2DF8FA4E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(2)台灣</w:t>
            </w:r>
            <w:proofErr w:type="spellStart"/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特有亞種</w:t>
            </w: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的臺灣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梅花鹿特色</w:t>
            </w:r>
            <w:r w:rsidRPr="00F54D0A">
              <w:rPr>
                <w:rFonts w:ascii="標楷體" w:hAnsi="標楷體" w:hint="eastAsia"/>
                <w:szCs w:val="24"/>
                <w:lang w:val="en-US" w:eastAsia="zh-TW"/>
              </w:rPr>
              <w:t>是身體</w:t>
            </w:r>
            <w:proofErr w:type="spellEnd"/>
          </w:p>
          <w:p w14:paraId="01C012F9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r w:rsidRPr="00F54D0A">
              <w:rPr>
                <w:rFonts w:ascii="標楷體" w:hAnsi="標楷體" w:hint="eastAsia"/>
                <w:szCs w:val="24"/>
                <w:lang w:val="en-US" w:eastAsia="zh-TW"/>
              </w:rPr>
              <w:t>上有類似梅花的白色斑點，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因而得名，喜歡</w:t>
            </w:r>
          </w:p>
          <w:p w14:paraId="3776D03B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群居，</w:t>
            </w:r>
            <w:r w:rsidRPr="00F54D0A">
              <w:rPr>
                <w:rFonts w:ascii="標楷體" w:hAnsi="標楷體" w:hint="eastAsia"/>
                <w:szCs w:val="24"/>
                <w:lang w:val="en-US" w:eastAsia="zh-TW"/>
              </w:rPr>
              <w:t>公鹿體型較大、頭上長有分叉鹿角，</w:t>
            </w:r>
          </w:p>
          <w:p w14:paraId="2F3B92A4" w14:textId="77777777" w:rsidR="002A471A" w:rsidRDefault="002A471A" w:rsidP="002747B9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proofErr w:type="gramStart"/>
            <w:r w:rsidRPr="00F54D0A">
              <w:rPr>
                <w:rFonts w:ascii="標楷體" w:hAnsi="標楷體" w:hint="eastAsia"/>
                <w:szCs w:val="24"/>
                <w:lang w:val="en-US" w:eastAsia="zh-TW"/>
              </w:rPr>
              <w:t>而雌鹿</w:t>
            </w:r>
            <w:proofErr w:type="gramEnd"/>
            <w:r w:rsidRPr="00F54D0A">
              <w:rPr>
                <w:rFonts w:ascii="標楷體" w:hAnsi="標楷體" w:hint="eastAsia"/>
                <w:szCs w:val="24"/>
                <w:lang w:val="en-US" w:eastAsia="zh-TW"/>
              </w:rPr>
              <w:t>的體型除了較小之外，頭上沒有鹿</w:t>
            </w:r>
          </w:p>
          <w:p w14:paraId="44CA6DA5" w14:textId="77777777" w:rsidR="002A471A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 xml:space="preserve">   </w:t>
            </w:r>
            <w:r w:rsidRPr="00F54D0A">
              <w:rPr>
                <w:rFonts w:ascii="標楷體" w:hAnsi="標楷體" w:hint="eastAsia"/>
                <w:szCs w:val="24"/>
                <w:lang w:val="en-US" w:eastAsia="zh-TW"/>
              </w:rPr>
              <w:t>角</w:t>
            </w:r>
            <w:r>
              <w:rPr>
                <w:rFonts w:ascii="標楷體" w:hAnsi="標楷體" w:hint="eastAsia"/>
                <w:szCs w:val="24"/>
                <w:lang w:val="en-US" w:eastAsia="zh-TW"/>
              </w:rPr>
              <w:t>，</w:t>
            </w:r>
            <w:proofErr w:type="spellStart"/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個性非常溫馴親人</w:t>
            </w: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。棲息地多於海拔</w:t>
            </w:r>
            <w:proofErr w:type="spellEnd"/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300</w:t>
            </w:r>
          </w:p>
          <w:p w14:paraId="0CBB73E9" w14:textId="77777777" w:rsidR="002A471A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</w:t>
            </w: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公尺</w:t>
            </w:r>
            <w:r w:rsidRPr="00F54D0A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以下</w:t>
            </w: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之</w:t>
            </w:r>
            <w:r w:rsidRPr="00F54D0A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丘陵與平原</w:t>
            </w: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。目前在台野生族群復</w:t>
            </w:r>
          </w:p>
          <w:p w14:paraId="0EEFB64B" w14:textId="6CFDC6F5" w:rsidR="002A471A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</w:t>
            </w: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育最多量在墾丁國家公園。</w:t>
            </w:r>
          </w:p>
          <w:p w14:paraId="11B1D468" w14:textId="77777777" w:rsidR="002A471A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(3)</w:t>
            </w:r>
            <w:proofErr w:type="spellStart"/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補充說明</w:t>
            </w:r>
            <w:proofErr w:type="spellEnd"/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:</w:t>
            </w:r>
            <w:r>
              <w:rPr>
                <w:rFonts w:hint="eastAsia"/>
              </w:rPr>
              <w:t xml:space="preserve"> </w:t>
            </w:r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雖然梅花鹿看起來可親可愛，但</w:t>
            </w:r>
          </w:p>
          <w:p w14:paraId="7ABA6DB1" w14:textId="77777777" w:rsidR="002A471A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</w:t>
            </w:r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其實</w:t>
            </w:r>
            <w:proofErr w:type="gramStart"/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牠</w:t>
            </w:r>
            <w:proofErr w:type="gramEnd"/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們並非如外表般溫馴，尤其是</w:t>
            </w:r>
            <w:proofErr w:type="gramStart"/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雄鹿在秋</w:t>
            </w:r>
            <w:proofErr w:type="gramEnd"/>
          </w:p>
          <w:p w14:paraId="447C55A8" w14:textId="77777777" w:rsidR="002A471A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</w:t>
            </w:r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季發情期，特別</w:t>
            </w:r>
            <w:proofErr w:type="gramStart"/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性凶好鬥</w:t>
            </w:r>
            <w:proofErr w:type="gramEnd"/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。</w:t>
            </w:r>
            <w:proofErr w:type="gramStart"/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如果鹿群</w:t>
            </w:r>
            <w:proofErr w:type="gramEnd"/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中存在兩</w:t>
            </w:r>
          </w:p>
          <w:p w14:paraId="245A5626" w14:textId="77777777" w:rsidR="002A471A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</w:t>
            </w:r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頭以上的成年雄鹿，必會發生激烈的爭鬥，其</w:t>
            </w:r>
          </w:p>
          <w:p w14:paraId="46979CB4" w14:textId="77777777" w:rsidR="002A471A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</w:t>
            </w:r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結果不是兩敗俱傷，就是強者把弱者趕出群</w:t>
            </w:r>
          </w:p>
          <w:p w14:paraId="637AC6B7" w14:textId="77777777" w:rsidR="002A471A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</w:t>
            </w:r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外。所以在碼頭周邊落單等待餵食的鹿其實多</w:t>
            </w:r>
          </w:p>
          <w:p w14:paraId="450B0997" w14:textId="77777777" w:rsidR="002A471A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</w:t>
            </w:r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是爭鬥中的失敗者，而在山頭上可遠觀不可</w:t>
            </w:r>
            <w:proofErr w:type="gramStart"/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褻</w:t>
            </w:r>
            <w:proofErr w:type="gramEnd"/>
          </w:p>
          <w:p w14:paraId="5EC699D1" w14:textId="5969CFC1" w:rsidR="002A471A" w:rsidRPr="00B944AF" w:rsidRDefault="002A471A" w:rsidP="002747B9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</w:t>
            </w:r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玩的梅花鹿群才是</w:t>
            </w:r>
            <w:proofErr w:type="gramStart"/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牠</w:t>
            </w:r>
            <w:proofErr w:type="gramEnd"/>
            <w:r w:rsidRPr="008D3E50"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>們真正的野性世界。</w:t>
            </w:r>
          </w:p>
          <w:p w14:paraId="74A215DD" w14:textId="446864F4" w:rsidR="002A471A" w:rsidRPr="008D3E50" w:rsidRDefault="002A471A" w:rsidP="00F54D0A">
            <w:pPr>
              <w:pStyle w:val="aff4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eastAsia="zh-TW"/>
              </w:rPr>
            </w:pPr>
            <w:r>
              <w:rPr>
                <w:rFonts w:ascii="Arial" w:hAnsi="Arial" w:cs="Arial" w:hint="eastAsia"/>
                <w:color w:val="333333"/>
                <w:sz w:val="23"/>
                <w:szCs w:val="23"/>
                <w:shd w:val="clear" w:color="auto" w:fill="FFFFFF"/>
                <w:lang w:eastAsia="zh-TW"/>
              </w:rPr>
              <w:t xml:space="preserve">   </w:t>
            </w:r>
          </w:p>
          <w:p w14:paraId="163C3AEC" w14:textId="6749619D" w:rsidR="002A471A" w:rsidRDefault="002A471A">
            <w:pPr>
              <w:pStyle w:val="aff4"/>
              <w:rPr>
                <w:rFonts w:ascii="標楷體" w:hAnsi="標楷體"/>
                <w:sz w:val="26"/>
                <w:szCs w:val="26"/>
                <w:lang w:val="en-US" w:eastAsia="zh-TW"/>
              </w:rPr>
            </w:pPr>
            <w:r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>【單元2 大坵生態保育及環境衝擊】</w:t>
            </w:r>
          </w:p>
          <w:p w14:paraId="42C372DA" w14:textId="63226567" w:rsidR="002A471A" w:rsidRPr="00D55AA1" w:rsidRDefault="002A471A" w:rsidP="00E23706">
            <w:pPr>
              <w:pStyle w:val="aff4"/>
              <w:numPr>
                <w:ilvl w:val="0"/>
                <w:numId w:val="12"/>
              </w:numPr>
              <w:rPr>
                <w:rFonts w:ascii="標楷體" w:hAnsi="標楷體"/>
                <w:u w:val="single"/>
                <w:lang w:val="en-US" w:eastAsia="zh-TW"/>
              </w:rPr>
            </w:pPr>
            <w:r w:rsidRPr="00D55AA1">
              <w:rPr>
                <w:rFonts w:ascii="標楷體" w:hAnsi="標楷體" w:hint="eastAsia"/>
                <w:u w:val="single"/>
                <w:lang w:val="en-US" w:eastAsia="zh-TW"/>
              </w:rPr>
              <w:t>自然</w:t>
            </w:r>
            <w:r>
              <w:rPr>
                <w:rFonts w:ascii="標楷體" w:hAnsi="標楷體" w:hint="eastAsia"/>
                <w:u w:val="single"/>
                <w:lang w:val="en-US" w:eastAsia="zh-TW"/>
              </w:rPr>
              <w:t>贈與</w:t>
            </w:r>
            <w:r w:rsidRPr="00D55AA1">
              <w:rPr>
                <w:rFonts w:ascii="標楷體" w:hAnsi="標楷體" w:hint="eastAsia"/>
                <w:u w:val="single"/>
                <w:lang w:val="en-US" w:eastAsia="zh-TW"/>
              </w:rPr>
              <w:t>大</w:t>
            </w:r>
            <w:proofErr w:type="gramStart"/>
            <w:r w:rsidRPr="00D55AA1">
              <w:rPr>
                <w:rFonts w:ascii="標楷體" w:hAnsi="標楷體" w:hint="eastAsia"/>
                <w:u w:val="single"/>
                <w:lang w:val="en-US" w:eastAsia="zh-TW"/>
              </w:rPr>
              <w:t>坵</w:t>
            </w:r>
            <w:proofErr w:type="gramEnd"/>
            <w:r w:rsidRPr="00D55AA1">
              <w:rPr>
                <w:rFonts w:ascii="標楷體" w:hAnsi="標楷體" w:hint="eastAsia"/>
                <w:u w:val="single"/>
                <w:lang w:val="en-US" w:eastAsia="zh-TW"/>
              </w:rPr>
              <w:t>島的寶藏</w:t>
            </w:r>
          </w:p>
          <w:p w14:paraId="25398C50" w14:textId="1165CF10" w:rsidR="002A471A" w:rsidRDefault="002A471A" w:rsidP="00E23706">
            <w:pPr>
              <w:pStyle w:val="aff4"/>
              <w:rPr>
                <w:rFonts w:ascii="標楷體" w:hAnsi="標楷體"/>
                <w:szCs w:val="24"/>
                <w:lang w:val="en-US" w:eastAsia="zh-TW"/>
              </w:rPr>
            </w:pPr>
            <w:r>
              <w:rPr>
                <w:rFonts w:ascii="標楷體" w:hAnsi="標楷體" w:hint="eastAsia"/>
                <w:szCs w:val="24"/>
                <w:lang w:val="en-US" w:eastAsia="zh-TW"/>
              </w:rPr>
              <w:t>課程闡述：</w:t>
            </w:r>
          </w:p>
          <w:p w14:paraId="2F511430" w14:textId="618CE6C0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(1)</w:t>
            </w:r>
            <w:r>
              <w:rPr>
                <w:rFonts w:hint="eastAsia"/>
              </w:rPr>
              <w:t xml:space="preserve"> </w:t>
            </w:r>
            <w:r w:rsidRPr="004100D5">
              <w:rPr>
                <w:rFonts w:ascii="標楷體" w:hAnsi="標楷體" w:hint="eastAsia"/>
                <w:lang w:val="en-US" w:eastAsia="zh-TW"/>
              </w:rPr>
              <w:t>北竿大</w:t>
            </w:r>
            <w:proofErr w:type="gramStart"/>
            <w:r w:rsidRPr="004100D5">
              <w:rPr>
                <w:rFonts w:ascii="標楷體" w:hAnsi="標楷體" w:hint="eastAsia"/>
                <w:lang w:val="en-US" w:eastAsia="zh-TW"/>
              </w:rPr>
              <w:t>坵</w:t>
            </w:r>
            <w:proofErr w:type="gramEnd"/>
            <w:r w:rsidRPr="004100D5">
              <w:rPr>
                <w:rFonts w:ascii="標楷體" w:hAnsi="標楷體" w:hint="eastAsia"/>
                <w:lang w:val="en-US" w:eastAsia="zh-TW"/>
              </w:rPr>
              <w:t>島因野放百餘頭梅花鹿而有</w:t>
            </w:r>
          </w:p>
          <w:p w14:paraId="794EE22E" w14:textId="1909C2E2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proofErr w:type="gramStart"/>
            <w:r w:rsidRPr="004100D5">
              <w:rPr>
                <w:rFonts w:ascii="標楷體" w:hAnsi="標楷體" w:hint="eastAsia"/>
                <w:lang w:val="en-US" w:eastAsia="zh-TW"/>
              </w:rPr>
              <w:t>馬祖小奈良</w:t>
            </w:r>
            <w:proofErr w:type="gramEnd"/>
            <w:r w:rsidRPr="004100D5">
              <w:rPr>
                <w:rFonts w:ascii="標楷體" w:hAnsi="標楷體" w:hint="eastAsia"/>
                <w:lang w:val="en-US" w:eastAsia="zh-TW"/>
              </w:rPr>
              <w:t>之稱，近年來已成為來馬祖必</w:t>
            </w:r>
          </w:p>
          <w:p w14:paraId="4BD3EC6D" w14:textId="06A05944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proofErr w:type="gramStart"/>
            <w:r w:rsidRPr="004100D5">
              <w:rPr>
                <w:rFonts w:ascii="標楷體" w:hAnsi="標楷體" w:hint="eastAsia"/>
                <w:lang w:val="en-US" w:eastAsia="zh-TW"/>
              </w:rPr>
              <w:t>遊景點</w:t>
            </w:r>
            <w:proofErr w:type="gramEnd"/>
            <w:r w:rsidRPr="004100D5">
              <w:rPr>
                <w:rFonts w:ascii="標楷體" w:hAnsi="標楷體" w:hint="eastAsia"/>
                <w:lang w:val="en-US" w:eastAsia="zh-TW"/>
              </w:rPr>
              <w:t>之一，登島人數每年都在成長。縣</w:t>
            </w:r>
          </w:p>
          <w:p w14:paraId="0084BD84" w14:textId="1D40AD9E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100D5">
              <w:rPr>
                <w:rFonts w:ascii="標楷體" w:hAnsi="標楷體" w:hint="eastAsia"/>
                <w:lang w:val="en-US" w:eastAsia="zh-TW"/>
              </w:rPr>
              <w:t>府每年均爭取經費進行大</w:t>
            </w:r>
            <w:proofErr w:type="gramStart"/>
            <w:r w:rsidRPr="004100D5">
              <w:rPr>
                <w:rFonts w:ascii="標楷體" w:hAnsi="標楷體" w:hint="eastAsia"/>
                <w:lang w:val="en-US" w:eastAsia="zh-TW"/>
              </w:rPr>
              <w:t>坵</w:t>
            </w:r>
            <w:proofErr w:type="gramEnd"/>
            <w:r w:rsidRPr="004100D5">
              <w:rPr>
                <w:rFonts w:ascii="標楷體" w:hAnsi="標楷體" w:hint="eastAsia"/>
                <w:lang w:val="en-US" w:eastAsia="zh-TW"/>
              </w:rPr>
              <w:t>島相關梅花鹿</w:t>
            </w:r>
          </w:p>
          <w:p w14:paraId="5F38490F" w14:textId="1909FCDD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100D5">
              <w:rPr>
                <w:rFonts w:ascii="標楷體" w:hAnsi="標楷體" w:hint="eastAsia"/>
                <w:lang w:val="en-US" w:eastAsia="zh-TW"/>
              </w:rPr>
              <w:t>數量調查研究、告示牌維護、進行棲地整</w:t>
            </w:r>
          </w:p>
          <w:p w14:paraId="7C52DCB3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100D5">
              <w:rPr>
                <w:rFonts w:ascii="標楷體" w:hAnsi="標楷體" w:hint="eastAsia"/>
                <w:lang w:val="en-US" w:eastAsia="zh-TW"/>
              </w:rPr>
              <w:t>理（如移除外來種植物玉珊瑚等）、栽種原</w:t>
            </w:r>
          </w:p>
          <w:p w14:paraId="47CB2F36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100D5">
              <w:rPr>
                <w:rFonts w:ascii="標楷體" w:hAnsi="標楷體" w:hint="eastAsia"/>
                <w:lang w:val="en-US" w:eastAsia="zh-TW"/>
              </w:rPr>
              <w:t>生種植物（如桑樹等）、梅花鹿外寄生蟲防</w:t>
            </w:r>
          </w:p>
          <w:p w14:paraId="61CEF0EF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100D5">
              <w:rPr>
                <w:rFonts w:ascii="標楷體" w:hAnsi="標楷體" w:hint="eastAsia"/>
                <w:lang w:val="en-US" w:eastAsia="zh-TW"/>
              </w:rPr>
              <w:t>治、緊急醫療、</w:t>
            </w:r>
            <w:proofErr w:type="gramStart"/>
            <w:r w:rsidRPr="004100D5">
              <w:rPr>
                <w:rFonts w:ascii="標楷體" w:hAnsi="標楷體" w:hint="eastAsia"/>
                <w:lang w:val="en-US" w:eastAsia="zh-TW"/>
              </w:rPr>
              <w:t>危險鹿隻去角</w:t>
            </w:r>
            <w:proofErr w:type="gramEnd"/>
            <w:r w:rsidRPr="004100D5">
              <w:rPr>
                <w:rFonts w:ascii="標楷體" w:hAnsi="標楷體" w:hint="eastAsia"/>
                <w:lang w:val="en-US" w:eastAsia="zh-TW"/>
              </w:rPr>
              <w:t>、冬季送糧</w:t>
            </w:r>
          </w:p>
          <w:p w14:paraId="34933547" w14:textId="26EB558E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100D5">
              <w:rPr>
                <w:rFonts w:ascii="標楷體" w:hAnsi="標楷體" w:hint="eastAsia"/>
                <w:lang w:val="en-US" w:eastAsia="zh-TW"/>
              </w:rPr>
              <w:t>等工作，並</w:t>
            </w:r>
            <w:proofErr w:type="gramStart"/>
            <w:r w:rsidRPr="004100D5">
              <w:rPr>
                <w:rFonts w:ascii="標楷體" w:hAnsi="標楷體" w:hint="eastAsia"/>
                <w:lang w:val="en-US" w:eastAsia="zh-TW"/>
              </w:rPr>
              <w:t>每年均發函</w:t>
            </w:r>
            <w:proofErr w:type="gramEnd"/>
            <w:r w:rsidRPr="004100D5">
              <w:rPr>
                <w:rFonts w:ascii="標楷體" w:hAnsi="標楷體" w:hint="eastAsia"/>
                <w:lang w:val="en-US" w:eastAsia="zh-TW"/>
              </w:rPr>
              <w:t>各旅遊、航運單位</w:t>
            </w:r>
          </w:p>
          <w:p w14:paraId="762444E1" w14:textId="75643F99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100D5">
              <w:rPr>
                <w:rFonts w:ascii="標楷體" w:hAnsi="標楷體" w:hint="eastAsia"/>
                <w:lang w:val="en-US" w:eastAsia="zh-TW"/>
              </w:rPr>
              <w:t>相關大</w:t>
            </w:r>
            <w:proofErr w:type="gramStart"/>
            <w:r w:rsidRPr="004100D5">
              <w:rPr>
                <w:rFonts w:ascii="標楷體" w:hAnsi="標楷體" w:hint="eastAsia"/>
                <w:lang w:val="en-US" w:eastAsia="zh-TW"/>
              </w:rPr>
              <w:t>坵</w:t>
            </w:r>
            <w:proofErr w:type="gramEnd"/>
            <w:r w:rsidRPr="004100D5">
              <w:rPr>
                <w:rFonts w:ascii="標楷體" w:hAnsi="標楷體" w:hint="eastAsia"/>
                <w:lang w:val="en-US" w:eastAsia="zh-TW"/>
              </w:rPr>
              <w:t>島參觀安全須知以維護旅客安</w:t>
            </w:r>
          </w:p>
          <w:p w14:paraId="1D8287B7" w14:textId="4A0248F0" w:rsidR="00AD6D22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100D5">
              <w:rPr>
                <w:rFonts w:ascii="標楷體" w:hAnsi="標楷體" w:hint="eastAsia"/>
                <w:lang w:val="en-US" w:eastAsia="zh-TW"/>
              </w:rPr>
              <w:t>全，</w:t>
            </w:r>
            <w:r w:rsidR="00AD6D22">
              <w:rPr>
                <w:rFonts w:ascii="標楷體" w:hAnsi="標楷體" w:hint="eastAsia"/>
                <w:lang w:val="en-US" w:eastAsia="zh-TW"/>
              </w:rPr>
              <w:t>且目前本</w:t>
            </w:r>
            <w:proofErr w:type="gramStart"/>
            <w:r w:rsidR="00AD6D22">
              <w:rPr>
                <w:rFonts w:ascii="標楷體" w:hAnsi="標楷體" w:hint="eastAsia"/>
                <w:lang w:val="en-US" w:eastAsia="zh-TW"/>
              </w:rPr>
              <w:t>縣產發處</w:t>
            </w:r>
            <w:proofErr w:type="gramEnd"/>
            <w:r w:rsidR="00AD6D22">
              <w:rPr>
                <w:rFonts w:ascii="標楷體" w:hAnsi="標楷體" w:hint="eastAsia"/>
                <w:lang w:val="en-US" w:eastAsia="zh-TW"/>
              </w:rPr>
              <w:t>皆持續委外動物</w:t>
            </w:r>
            <w:proofErr w:type="gramStart"/>
            <w:r w:rsidR="00AD6D22">
              <w:rPr>
                <w:rFonts w:ascii="標楷體" w:hAnsi="標楷體" w:hint="eastAsia"/>
                <w:lang w:val="en-US" w:eastAsia="zh-TW"/>
              </w:rPr>
              <w:t>醫</w:t>
            </w:r>
            <w:proofErr w:type="gramEnd"/>
          </w:p>
          <w:p w14:paraId="23B5C312" w14:textId="2AD5EBFC" w:rsidR="002A471A" w:rsidRDefault="00AD6D22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生對大</w:t>
            </w:r>
            <w:proofErr w:type="gramStart"/>
            <w:r>
              <w:rPr>
                <w:rFonts w:ascii="標楷體" w:hAnsi="標楷體" w:hint="eastAsia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lang w:val="en-US" w:eastAsia="zh-TW"/>
              </w:rPr>
              <w:t>梅花鹿做相關追縱</w:t>
            </w:r>
            <w:r w:rsidR="002A471A" w:rsidRPr="004100D5">
              <w:rPr>
                <w:rFonts w:ascii="標楷體" w:hAnsi="標楷體" w:hint="eastAsia"/>
                <w:lang w:val="en-US" w:eastAsia="zh-TW"/>
              </w:rPr>
              <w:t>。</w:t>
            </w:r>
          </w:p>
          <w:p w14:paraId="2BEA7CA6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(2)大</w:t>
            </w:r>
            <w:proofErr w:type="gramStart"/>
            <w:r>
              <w:rPr>
                <w:rFonts w:ascii="標楷體" w:hAnsi="標楷體" w:hint="eastAsia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lang w:val="en-US" w:eastAsia="zh-TW"/>
              </w:rPr>
              <w:t>除了有可愛的梅花鹿定居與此，等</w:t>
            </w:r>
          </w:p>
          <w:p w14:paraId="15D2EA1F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候每年3-10月，大</w:t>
            </w:r>
            <w:proofErr w:type="gramStart"/>
            <w:r>
              <w:rPr>
                <w:rFonts w:ascii="標楷體" w:hAnsi="標楷體" w:hint="eastAsia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lang w:val="en-US" w:eastAsia="zh-TW"/>
              </w:rPr>
              <w:t>對外開放時，</w:t>
            </w:r>
            <w:proofErr w:type="gramStart"/>
            <w:r>
              <w:rPr>
                <w:rFonts w:ascii="標楷體" w:hAnsi="標楷體" w:hint="eastAsia"/>
                <w:lang w:val="en-US" w:eastAsia="zh-TW"/>
              </w:rPr>
              <w:t>賣萌迎</w:t>
            </w:r>
            <w:proofErr w:type="gramEnd"/>
          </w:p>
          <w:p w14:paraId="38B0C529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接遠道而來的旅客，島</w:t>
            </w:r>
            <w:proofErr w:type="gramStart"/>
            <w:r>
              <w:rPr>
                <w:rFonts w:ascii="標楷體" w:hAnsi="標楷體" w:hint="eastAsia"/>
                <w:lang w:val="en-US" w:eastAsia="zh-TW"/>
              </w:rPr>
              <w:t>上</w:t>
            </w:r>
            <w:r w:rsidRPr="00D55AA1">
              <w:rPr>
                <w:rFonts w:ascii="標楷體" w:hAnsi="標楷體" w:hint="eastAsia"/>
                <w:lang w:val="en-US" w:eastAsia="zh-TW"/>
              </w:rPr>
              <w:t>滿山的</w:t>
            </w:r>
            <w:proofErr w:type="gramEnd"/>
            <w:r w:rsidRPr="00D55AA1">
              <w:rPr>
                <w:rFonts w:ascii="標楷體" w:hAnsi="標楷體" w:hint="eastAsia"/>
                <w:lang w:val="en-US" w:eastAsia="zh-TW"/>
              </w:rPr>
              <w:t>原生植物</w:t>
            </w:r>
          </w:p>
          <w:p w14:paraId="650CAE55" w14:textId="1A9251E8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="00362B22">
              <w:rPr>
                <w:rFonts w:ascii="標楷體" w:hAnsi="標楷體" w:hint="eastAsia"/>
                <w:lang w:val="en-US" w:eastAsia="zh-TW"/>
              </w:rPr>
              <w:t>濱</w:t>
            </w:r>
            <w:proofErr w:type="gramStart"/>
            <w:r w:rsidRPr="00D55AA1">
              <w:rPr>
                <w:rFonts w:ascii="標楷體" w:hAnsi="標楷體" w:hint="eastAsia"/>
                <w:lang w:val="en-US" w:eastAsia="zh-TW"/>
              </w:rPr>
              <w:t>柃</w:t>
            </w:r>
            <w:proofErr w:type="gramEnd"/>
            <w:r w:rsidRPr="00D55AA1">
              <w:rPr>
                <w:rFonts w:ascii="標楷體" w:hAnsi="標楷體" w:hint="eastAsia"/>
                <w:lang w:val="en-US" w:eastAsia="zh-TW"/>
              </w:rPr>
              <w:t>木也是景觀一絕，有</w:t>
            </w:r>
            <w:r>
              <w:rPr>
                <w:rFonts w:ascii="標楷體" w:hAnsi="標楷體" w:hint="eastAsia"/>
                <w:lang w:val="en-US" w:eastAsia="zh-TW"/>
              </w:rPr>
              <w:t>「</w:t>
            </w:r>
            <w:r w:rsidRPr="00D55AA1">
              <w:rPr>
                <w:rFonts w:ascii="標楷體" w:hAnsi="標楷體" w:hint="eastAsia"/>
                <w:lang w:val="en-US" w:eastAsia="zh-TW"/>
              </w:rPr>
              <w:t>馬祖紫檀</w:t>
            </w:r>
            <w:r>
              <w:rPr>
                <w:rFonts w:ascii="標楷體" w:hAnsi="標楷體" w:hint="eastAsia"/>
                <w:lang w:val="en-US" w:eastAsia="zh-TW"/>
              </w:rPr>
              <w:t>」</w:t>
            </w:r>
            <w:r w:rsidRPr="00D55AA1">
              <w:rPr>
                <w:rFonts w:ascii="標楷體" w:hAnsi="標楷體" w:hint="eastAsia"/>
                <w:lang w:val="en-US" w:eastAsia="zh-TW"/>
              </w:rPr>
              <w:t>別</w:t>
            </w:r>
          </w:p>
          <w:p w14:paraId="6422F2B0" w14:textId="77777777" w:rsidR="000709B2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5AA1">
              <w:rPr>
                <w:rFonts w:ascii="標楷體" w:hAnsi="標楷體" w:hint="eastAsia"/>
                <w:lang w:val="en-US" w:eastAsia="zh-TW"/>
              </w:rPr>
              <w:t>稱的</w:t>
            </w:r>
            <w:bookmarkStart w:id="0" w:name="_Hlk196482703"/>
            <w:r w:rsidR="002C35E0">
              <w:rPr>
                <w:rFonts w:ascii="標楷體" w:hAnsi="標楷體" w:hint="eastAsia"/>
                <w:lang w:val="en-US" w:eastAsia="zh-TW"/>
              </w:rPr>
              <w:t>濱</w:t>
            </w:r>
            <w:proofErr w:type="gramStart"/>
            <w:r w:rsidRPr="00D55AA1">
              <w:rPr>
                <w:rFonts w:ascii="標楷體" w:hAnsi="標楷體" w:hint="eastAsia"/>
                <w:lang w:val="en-US" w:eastAsia="zh-TW"/>
              </w:rPr>
              <w:t>柃</w:t>
            </w:r>
            <w:proofErr w:type="gramEnd"/>
            <w:r w:rsidRPr="00D55AA1">
              <w:rPr>
                <w:rFonts w:ascii="標楷體" w:hAnsi="標楷體" w:hint="eastAsia"/>
                <w:lang w:val="en-US" w:eastAsia="zh-TW"/>
              </w:rPr>
              <w:t>木</w:t>
            </w:r>
            <w:bookmarkEnd w:id="0"/>
            <w:r w:rsidRPr="00D55AA1">
              <w:rPr>
                <w:rFonts w:ascii="標楷體" w:hAnsi="標楷體" w:hint="eastAsia"/>
                <w:lang w:val="en-US" w:eastAsia="zh-TW"/>
              </w:rPr>
              <w:t>在各島常見，</w:t>
            </w:r>
            <w:r w:rsidR="000709B2" w:rsidRPr="000709B2">
              <w:rPr>
                <w:rFonts w:ascii="標楷體" w:hAnsi="標楷體" w:hint="eastAsia"/>
                <w:lang w:val="en-US" w:eastAsia="zh-TW"/>
              </w:rPr>
              <w:t>性喜高溫、濕潤</w:t>
            </w:r>
          </w:p>
          <w:p w14:paraId="271977C3" w14:textId="7F0629F7" w:rsidR="000709B2" w:rsidRDefault="000709B2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lastRenderedPageBreak/>
              <w:t xml:space="preserve">    </w:t>
            </w:r>
            <w:r w:rsidRPr="000709B2">
              <w:rPr>
                <w:rFonts w:ascii="標楷體" w:hAnsi="標楷體" w:hint="eastAsia"/>
                <w:lang w:val="en-US" w:eastAsia="zh-TW"/>
              </w:rPr>
              <w:t>和陽光充足的環境。</w:t>
            </w:r>
            <w:proofErr w:type="gramStart"/>
            <w:r w:rsidRPr="000709B2">
              <w:rPr>
                <w:rFonts w:ascii="標楷體" w:hAnsi="標楷體" w:hint="eastAsia"/>
                <w:lang w:val="en-US" w:eastAsia="zh-TW"/>
              </w:rPr>
              <w:t>耐鹽性佳</w:t>
            </w:r>
            <w:proofErr w:type="gramEnd"/>
            <w:r w:rsidRPr="000709B2">
              <w:rPr>
                <w:rFonts w:ascii="標楷體" w:hAnsi="標楷體" w:hint="eastAsia"/>
                <w:lang w:val="en-US" w:eastAsia="zh-TW"/>
              </w:rPr>
              <w:t>、抗強風、</w:t>
            </w:r>
          </w:p>
          <w:p w14:paraId="48DD8F2C" w14:textId="77777777" w:rsidR="000709B2" w:rsidRDefault="000709B2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proofErr w:type="gramStart"/>
            <w:r w:rsidRPr="000709B2">
              <w:rPr>
                <w:rFonts w:ascii="標楷體" w:hAnsi="標楷體" w:hint="eastAsia"/>
                <w:lang w:val="en-US" w:eastAsia="zh-TW"/>
              </w:rPr>
              <w:t>耐旱性佳</w:t>
            </w:r>
            <w:proofErr w:type="gramEnd"/>
            <w:r w:rsidRPr="000709B2">
              <w:rPr>
                <w:rFonts w:ascii="標楷體" w:hAnsi="標楷體" w:hint="eastAsia"/>
                <w:lang w:val="en-US" w:eastAsia="zh-TW"/>
              </w:rPr>
              <w:t>、耐寒性佳、耐</w:t>
            </w:r>
            <w:proofErr w:type="gramStart"/>
            <w:r w:rsidRPr="000709B2">
              <w:rPr>
                <w:rFonts w:ascii="標楷體" w:hAnsi="標楷體" w:hint="eastAsia"/>
                <w:lang w:val="en-US" w:eastAsia="zh-TW"/>
              </w:rPr>
              <w:t>陰性佳</w:t>
            </w:r>
            <w:proofErr w:type="gramEnd"/>
            <w:r w:rsidRPr="000709B2">
              <w:rPr>
                <w:rFonts w:ascii="標楷體" w:hAnsi="標楷體" w:hint="eastAsia"/>
                <w:lang w:val="en-US" w:eastAsia="zh-TW"/>
              </w:rPr>
              <w:t>。</w:t>
            </w:r>
            <w:r w:rsidR="002A471A" w:rsidRPr="00D55AA1">
              <w:rPr>
                <w:rFonts w:ascii="標楷體" w:hAnsi="標楷體" w:hint="eastAsia"/>
                <w:lang w:val="en-US" w:eastAsia="zh-TW"/>
              </w:rPr>
              <w:t>這種樹</w:t>
            </w:r>
          </w:p>
          <w:p w14:paraId="3A9249D1" w14:textId="77777777" w:rsidR="000709B2" w:rsidRDefault="000709B2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="002A471A" w:rsidRPr="00D55AA1">
              <w:rPr>
                <w:rFonts w:ascii="標楷體" w:hAnsi="標楷體" w:hint="eastAsia"/>
                <w:lang w:val="en-US" w:eastAsia="zh-TW"/>
              </w:rPr>
              <w:t>木因質地堅硬早年大量遭人砍伐做為</w:t>
            </w:r>
            <w:proofErr w:type="gramStart"/>
            <w:r w:rsidR="002A471A" w:rsidRPr="00D55AA1">
              <w:rPr>
                <w:rFonts w:ascii="標楷體" w:hAnsi="標楷體" w:hint="eastAsia"/>
                <w:lang w:val="en-US" w:eastAsia="zh-TW"/>
              </w:rPr>
              <w:t>枴</w:t>
            </w:r>
            <w:proofErr w:type="gramEnd"/>
            <w:r w:rsidR="002A471A" w:rsidRPr="00D55AA1">
              <w:rPr>
                <w:rFonts w:ascii="標楷體" w:hAnsi="標楷體" w:hint="eastAsia"/>
                <w:lang w:val="en-US" w:eastAsia="zh-TW"/>
              </w:rPr>
              <w:t>杖</w:t>
            </w:r>
          </w:p>
          <w:p w14:paraId="06F9D2E7" w14:textId="354C5388" w:rsidR="000709B2" w:rsidRDefault="000709B2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="002A471A" w:rsidRPr="00D55AA1">
              <w:rPr>
                <w:rFonts w:ascii="標楷體" w:hAnsi="標楷體" w:hint="eastAsia"/>
                <w:lang w:val="en-US" w:eastAsia="zh-TW"/>
              </w:rPr>
              <w:t>之用，後來</w:t>
            </w:r>
            <w:r w:rsidR="002A471A">
              <w:rPr>
                <w:rFonts w:ascii="標楷體" w:hAnsi="標楷體" w:hint="eastAsia"/>
                <w:lang w:val="en-US" w:eastAsia="zh-TW"/>
              </w:rPr>
              <w:t>縣</w:t>
            </w:r>
            <w:r w:rsidR="002A471A" w:rsidRPr="00D55AA1">
              <w:rPr>
                <w:rFonts w:ascii="標楷體" w:hAnsi="標楷體" w:hint="eastAsia"/>
                <w:lang w:val="en-US" w:eastAsia="zh-TW"/>
              </w:rPr>
              <w:t>府列為保育類植物</w:t>
            </w:r>
            <w:r>
              <w:rPr>
                <w:rFonts w:ascii="標楷體" w:hAnsi="標楷體" w:hint="eastAsia"/>
                <w:lang w:val="en-US" w:eastAsia="zh-TW"/>
              </w:rPr>
              <w:t>，</w:t>
            </w:r>
            <w:r w:rsidRPr="000709B2">
              <w:rPr>
                <w:rFonts w:ascii="標楷體" w:hAnsi="標楷體" w:hint="eastAsia"/>
                <w:lang w:val="en-US" w:eastAsia="zh-TW"/>
              </w:rPr>
              <w:t>非經</w:t>
            </w:r>
          </w:p>
          <w:p w14:paraId="1EE3C47B" w14:textId="77777777" w:rsidR="000709B2" w:rsidRDefault="000709B2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0709B2">
              <w:rPr>
                <w:rFonts w:ascii="標楷體" w:hAnsi="標楷體" w:hint="eastAsia"/>
                <w:lang w:val="en-US" w:eastAsia="zh-TW"/>
              </w:rPr>
              <w:t>主管單位（連江縣政府建設局）許可，不</w:t>
            </w:r>
          </w:p>
          <w:p w14:paraId="1C20B595" w14:textId="77777777" w:rsidR="000709B2" w:rsidRDefault="000709B2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0709B2">
              <w:rPr>
                <w:rFonts w:ascii="標楷體" w:hAnsi="標楷體" w:hint="eastAsia"/>
                <w:lang w:val="en-US" w:eastAsia="zh-TW"/>
              </w:rPr>
              <w:t>得挖</w:t>
            </w:r>
            <w:proofErr w:type="gramStart"/>
            <w:r w:rsidRPr="000709B2">
              <w:rPr>
                <w:rFonts w:ascii="標楷體" w:hAnsi="標楷體" w:hint="eastAsia"/>
                <w:lang w:val="en-US" w:eastAsia="zh-TW"/>
              </w:rPr>
              <w:t>採</w:t>
            </w:r>
            <w:proofErr w:type="gramEnd"/>
            <w:r w:rsidRPr="000709B2">
              <w:rPr>
                <w:rFonts w:ascii="標楷體" w:hAnsi="標楷體" w:hint="eastAsia"/>
                <w:lang w:val="en-US" w:eastAsia="zh-TW"/>
              </w:rPr>
              <w:t>，亦不得出口至馬祖以外地區。</w:t>
            </w:r>
          </w:p>
          <w:p w14:paraId="6B302582" w14:textId="686E5BDC" w:rsidR="002A471A" w:rsidRDefault="000709B2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   </w:t>
            </w:r>
            <w:r w:rsidR="002A471A">
              <w:rPr>
                <w:rFonts w:ascii="標楷體" w:hAnsi="標楷體" w:hint="eastAsia"/>
                <w:lang w:val="en-US" w:eastAsia="zh-TW"/>
              </w:rPr>
              <w:t>而</w:t>
            </w:r>
            <w:r w:rsidR="002A471A" w:rsidRPr="00D55AA1">
              <w:rPr>
                <w:rFonts w:ascii="標楷體" w:hAnsi="標楷體" w:hint="eastAsia"/>
                <w:lang w:val="en-US" w:eastAsia="zh-TW"/>
              </w:rPr>
              <w:t>大</w:t>
            </w:r>
            <w:proofErr w:type="gramStart"/>
            <w:r w:rsidR="002A471A" w:rsidRPr="00D55AA1">
              <w:rPr>
                <w:rFonts w:ascii="標楷體" w:hAnsi="標楷體" w:hint="eastAsia"/>
                <w:lang w:val="en-US" w:eastAsia="zh-TW"/>
              </w:rPr>
              <w:t>坵</w:t>
            </w:r>
            <w:proofErr w:type="gramEnd"/>
            <w:r w:rsidR="002A471A" w:rsidRPr="00D55AA1">
              <w:rPr>
                <w:rFonts w:ascii="標楷體" w:hAnsi="標楷體" w:hint="eastAsia"/>
                <w:lang w:val="en-US" w:eastAsia="zh-TW"/>
              </w:rPr>
              <w:t>島保留原始</w:t>
            </w:r>
            <w:r w:rsidR="00031CFC">
              <w:rPr>
                <w:rFonts w:ascii="標楷體" w:hAnsi="標楷體" w:hint="eastAsia"/>
                <w:lang w:val="en-US" w:eastAsia="zh-TW"/>
              </w:rPr>
              <w:t>濱</w:t>
            </w:r>
            <w:proofErr w:type="gramStart"/>
            <w:r w:rsidR="002A471A" w:rsidRPr="00D55AA1">
              <w:rPr>
                <w:rFonts w:ascii="標楷體" w:hAnsi="標楷體" w:hint="eastAsia"/>
                <w:lang w:val="en-US" w:eastAsia="zh-TW"/>
              </w:rPr>
              <w:t>柃</w:t>
            </w:r>
            <w:proofErr w:type="gramEnd"/>
            <w:r w:rsidR="002A471A" w:rsidRPr="00D55AA1">
              <w:rPr>
                <w:rFonts w:ascii="標楷體" w:hAnsi="標楷體" w:hint="eastAsia"/>
                <w:lang w:val="en-US" w:eastAsia="zh-TW"/>
              </w:rPr>
              <w:t>木林相，估計</w:t>
            </w:r>
          </w:p>
          <w:p w14:paraId="7E681168" w14:textId="10249764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5AA1">
              <w:rPr>
                <w:rFonts w:ascii="標楷體" w:hAnsi="標楷體" w:hint="eastAsia"/>
                <w:lang w:val="en-US" w:eastAsia="zh-TW"/>
              </w:rPr>
              <w:t>島上仍有近千株</w:t>
            </w:r>
            <w:r w:rsidR="00031CFC">
              <w:rPr>
                <w:rFonts w:ascii="標楷體" w:hAnsi="標楷體" w:hint="eastAsia"/>
                <w:lang w:val="en-US" w:eastAsia="zh-TW"/>
              </w:rPr>
              <w:t>濱</w:t>
            </w:r>
            <w:proofErr w:type="gramStart"/>
            <w:r w:rsidRPr="00D55AA1">
              <w:rPr>
                <w:rFonts w:ascii="標楷體" w:hAnsi="標楷體" w:hint="eastAsia"/>
                <w:lang w:val="en-US" w:eastAsia="zh-TW"/>
              </w:rPr>
              <w:t>柃木依</w:t>
            </w:r>
            <w:proofErr w:type="gramEnd"/>
            <w:r w:rsidRPr="00D55AA1">
              <w:rPr>
                <w:rFonts w:ascii="標楷體" w:hAnsi="標楷體" w:hint="eastAsia"/>
                <w:lang w:val="en-US" w:eastAsia="zh-TW"/>
              </w:rPr>
              <w:t>山勢地形而生，</w:t>
            </w:r>
          </w:p>
          <w:p w14:paraId="425FF124" w14:textId="4C5EDE69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5AA1">
              <w:rPr>
                <w:rFonts w:ascii="標楷體" w:hAnsi="標楷體" w:hint="eastAsia"/>
                <w:lang w:val="en-US" w:eastAsia="zh-TW"/>
              </w:rPr>
              <w:t>遊客步行</w:t>
            </w:r>
            <w:proofErr w:type="gramStart"/>
            <w:r w:rsidRPr="00D55AA1">
              <w:rPr>
                <w:rFonts w:ascii="標楷體" w:hAnsi="標楷體" w:hint="eastAsia"/>
                <w:lang w:val="en-US" w:eastAsia="zh-TW"/>
              </w:rPr>
              <w:t>環島步道</w:t>
            </w:r>
            <w:proofErr w:type="gramEnd"/>
            <w:r w:rsidRPr="00D55AA1">
              <w:rPr>
                <w:rFonts w:ascii="標楷體" w:hAnsi="標楷體" w:hint="eastAsia"/>
                <w:lang w:val="en-US" w:eastAsia="zh-TW"/>
              </w:rPr>
              <w:t>時都可看見。</w:t>
            </w:r>
            <w:r>
              <w:rPr>
                <w:rFonts w:ascii="標楷體" w:hAnsi="標楷體" w:hint="eastAsia"/>
                <w:lang w:val="en-US" w:eastAsia="zh-TW"/>
              </w:rPr>
              <w:t>2020年縣</w:t>
            </w:r>
          </w:p>
          <w:p w14:paraId="6448AEB5" w14:textId="574B0BE8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府</w:t>
            </w:r>
            <w:r w:rsidRPr="00D55AA1">
              <w:rPr>
                <w:rFonts w:ascii="標楷體" w:hAnsi="標楷體" w:hint="eastAsia"/>
                <w:lang w:val="en-US" w:eastAsia="zh-TW"/>
              </w:rPr>
              <w:t>運用大</w:t>
            </w:r>
            <w:proofErr w:type="gramStart"/>
            <w:r w:rsidRPr="00D55AA1">
              <w:rPr>
                <w:rFonts w:ascii="標楷體" w:hAnsi="標楷體" w:hint="eastAsia"/>
                <w:lang w:val="en-US" w:eastAsia="zh-TW"/>
              </w:rPr>
              <w:t>坵</w:t>
            </w:r>
            <w:proofErr w:type="gramEnd"/>
            <w:r w:rsidRPr="00D55AA1">
              <w:rPr>
                <w:rFonts w:ascii="標楷體" w:hAnsi="標楷體" w:hint="eastAsia"/>
                <w:lang w:val="en-US" w:eastAsia="zh-TW"/>
              </w:rPr>
              <w:t>島原生植物復育計畫首度將島</w:t>
            </w:r>
          </w:p>
          <w:p w14:paraId="0972B33F" w14:textId="5BA0595E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5AA1">
              <w:rPr>
                <w:rFonts w:ascii="標楷體" w:hAnsi="標楷體" w:hint="eastAsia"/>
                <w:lang w:val="en-US" w:eastAsia="zh-TW"/>
              </w:rPr>
              <w:t>上</w:t>
            </w:r>
            <w:r w:rsidR="000709B2">
              <w:rPr>
                <w:rFonts w:ascii="標楷體" w:hAnsi="標楷體" w:hint="eastAsia"/>
                <w:lang w:val="en-US" w:eastAsia="zh-TW"/>
              </w:rPr>
              <w:t>濱</w:t>
            </w:r>
            <w:proofErr w:type="gramStart"/>
            <w:r w:rsidRPr="00D55AA1">
              <w:rPr>
                <w:rFonts w:ascii="標楷體" w:hAnsi="標楷體" w:hint="eastAsia"/>
                <w:lang w:val="en-US" w:eastAsia="zh-TW"/>
              </w:rPr>
              <w:t>柃</w:t>
            </w:r>
            <w:proofErr w:type="gramEnd"/>
            <w:r w:rsidRPr="00D55AA1">
              <w:rPr>
                <w:rFonts w:ascii="標楷體" w:hAnsi="標楷體" w:hint="eastAsia"/>
                <w:lang w:val="en-US" w:eastAsia="zh-TW"/>
              </w:rPr>
              <w:t>木數量區位列入調查，並在適當地</w:t>
            </w:r>
          </w:p>
          <w:p w14:paraId="571AB5C7" w14:textId="3123F6A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proofErr w:type="gramStart"/>
            <w:r w:rsidRPr="00D55AA1">
              <w:rPr>
                <w:rFonts w:ascii="標楷體" w:hAnsi="標楷體" w:hint="eastAsia"/>
                <w:lang w:val="en-US" w:eastAsia="zh-TW"/>
              </w:rPr>
              <w:t>點增設</w:t>
            </w:r>
            <w:proofErr w:type="gramEnd"/>
            <w:r w:rsidRPr="00D55AA1">
              <w:rPr>
                <w:rFonts w:ascii="標楷體" w:hAnsi="標楷體" w:hint="eastAsia"/>
                <w:lang w:val="en-US" w:eastAsia="zh-TW"/>
              </w:rPr>
              <w:t>生態解說牌，讓遊客了解馬祖珍貴</w:t>
            </w:r>
          </w:p>
          <w:p w14:paraId="25F77AD9" w14:textId="21F34E9C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5AA1">
              <w:rPr>
                <w:rFonts w:ascii="標楷體" w:hAnsi="標楷體" w:hint="eastAsia"/>
                <w:lang w:val="en-US" w:eastAsia="zh-TW"/>
              </w:rPr>
              <w:t>的植物生態，達到教育保育目標。</w:t>
            </w:r>
          </w:p>
          <w:p w14:paraId="7DF12470" w14:textId="77777777" w:rsidR="002A471A" w:rsidRPr="002414E0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(3)</w:t>
            </w:r>
            <w:r w:rsidRPr="002414E0">
              <w:rPr>
                <w:rFonts w:ascii="標楷體" w:hAnsi="標楷體" w:hint="eastAsia"/>
                <w:lang w:val="en-US" w:eastAsia="zh-TW"/>
              </w:rPr>
              <w:t xml:space="preserve"> 馬祖國家風景區管理處於2020年發起</w:t>
            </w:r>
          </w:p>
          <w:p w14:paraId="270FDEC4" w14:textId="020DE3BC" w:rsidR="002A471A" w:rsidRPr="002414E0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 w:rsidRPr="002414E0">
              <w:rPr>
                <w:rFonts w:ascii="標楷體" w:hAnsi="標楷體" w:hint="eastAsia"/>
                <w:lang w:val="en-US" w:eastAsia="zh-TW"/>
              </w:rPr>
              <w:t xml:space="preserve">  「</w:t>
            </w:r>
            <w:proofErr w:type="gramStart"/>
            <w:r w:rsidRPr="002414E0">
              <w:rPr>
                <w:rFonts w:ascii="標楷體" w:hAnsi="標楷體" w:hint="eastAsia"/>
                <w:lang w:val="en-US" w:eastAsia="zh-TW"/>
              </w:rPr>
              <w:t>馬祖暗空計畫</w:t>
            </w:r>
            <w:proofErr w:type="gramEnd"/>
            <w:r w:rsidRPr="002414E0">
              <w:rPr>
                <w:rFonts w:ascii="標楷體" w:hAnsi="標楷體" w:hint="eastAsia"/>
                <w:lang w:val="en-US" w:eastAsia="zh-TW"/>
              </w:rPr>
              <w:t>」，將結合藍眼淚、梅花鹿與</w:t>
            </w:r>
          </w:p>
          <w:p w14:paraId="26E1C545" w14:textId="77777777" w:rsidR="002A471A" w:rsidRPr="002414E0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 w:rsidRPr="002414E0">
              <w:rPr>
                <w:rFonts w:ascii="標楷體" w:hAnsi="標楷體" w:hint="eastAsia"/>
                <w:lang w:val="en-US" w:eastAsia="zh-TW"/>
              </w:rPr>
              <w:t xml:space="preserve">   星空旅遊，朝向取得國際暗天協會</w:t>
            </w:r>
          </w:p>
          <w:p w14:paraId="3E59A728" w14:textId="124E1185" w:rsidR="002A471A" w:rsidRPr="002414E0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 w:rsidRPr="002414E0">
              <w:rPr>
                <w:rFonts w:ascii="標楷體" w:hAnsi="標楷體" w:hint="eastAsia"/>
                <w:lang w:val="en-US" w:eastAsia="zh-TW"/>
              </w:rPr>
              <w:t xml:space="preserve">   </w:t>
            </w:r>
            <w:proofErr w:type="gramStart"/>
            <w:r w:rsidRPr="002414E0">
              <w:rPr>
                <w:rFonts w:ascii="標楷體" w:hAnsi="標楷體" w:hint="eastAsia"/>
                <w:lang w:val="en-US" w:eastAsia="zh-TW"/>
              </w:rPr>
              <w:t>（</w:t>
            </w:r>
            <w:proofErr w:type="gramEnd"/>
            <w:r w:rsidRPr="002414E0">
              <w:rPr>
                <w:rFonts w:ascii="標楷體" w:hAnsi="標楷體" w:hint="eastAsia"/>
                <w:lang w:val="en-US" w:eastAsia="zh-TW"/>
              </w:rPr>
              <w:t>International Dark-Sky Association,</w:t>
            </w:r>
          </w:p>
          <w:p w14:paraId="106E8120" w14:textId="20C40835" w:rsidR="002A471A" w:rsidRPr="002414E0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 w:rsidRPr="002414E0">
              <w:rPr>
                <w:rFonts w:ascii="標楷體" w:hAnsi="標楷體" w:hint="eastAsia"/>
                <w:lang w:val="en-US" w:eastAsia="zh-TW"/>
              </w:rPr>
              <w:t xml:space="preserve">    IDA</w:t>
            </w:r>
            <w:proofErr w:type="gramStart"/>
            <w:r w:rsidRPr="002414E0">
              <w:rPr>
                <w:rFonts w:ascii="標楷體" w:hAnsi="標楷體" w:hint="eastAsia"/>
                <w:lang w:val="en-US" w:eastAsia="zh-TW"/>
              </w:rPr>
              <w:t>）</w:t>
            </w:r>
            <w:proofErr w:type="gramEnd"/>
            <w:r w:rsidRPr="002414E0">
              <w:rPr>
                <w:rFonts w:ascii="標楷體" w:hAnsi="標楷體" w:hint="eastAsia"/>
                <w:lang w:val="en-US" w:eastAsia="zh-TW"/>
              </w:rPr>
              <w:t>認證。望能經由教育社會大眾認識光</w:t>
            </w:r>
          </w:p>
          <w:p w14:paraId="7A5C690F" w14:textId="113660D6" w:rsidR="002A471A" w:rsidRPr="002414E0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 w:rsidRPr="002414E0">
              <w:rPr>
                <w:rFonts w:ascii="標楷體" w:hAnsi="標楷體" w:hint="eastAsia"/>
                <w:lang w:val="en-US" w:eastAsia="zh-TW"/>
              </w:rPr>
              <w:t xml:space="preserve">   害的問題和解決的方法，以提升對黑暗的認</w:t>
            </w:r>
          </w:p>
          <w:p w14:paraId="46376CBE" w14:textId="37A82995" w:rsidR="002A471A" w:rsidRPr="002414E0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 w:rsidRPr="002414E0">
              <w:rPr>
                <w:rFonts w:ascii="標楷體" w:hAnsi="標楷體" w:hint="eastAsia"/>
                <w:lang w:val="en-US" w:eastAsia="zh-TW"/>
              </w:rPr>
              <w:t xml:space="preserve">   識和價值，保護和恢復讓夜空布滿星星，包</w:t>
            </w:r>
          </w:p>
          <w:p w14:paraId="57539E72" w14:textId="6BF64F71" w:rsidR="002A471A" w:rsidRPr="002414E0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 w:rsidRPr="002414E0">
              <w:rPr>
                <w:rFonts w:ascii="標楷體" w:hAnsi="標楷體" w:hint="eastAsia"/>
                <w:lang w:val="en-US" w:eastAsia="zh-TW"/>
              </w:rPr>
              <w:t xml:space="preserve">   </w:t>
            </w:r>
            <w:proofErr w:type="gramStart"/>
            <w:r w:rsidRPr="002414E0">
              <w:rPr>
                <w:rFonts w:ascii="標楷體" w:hAnsi="標楷體" w:hint="eastAsia"/>
                <w:lang w:val="en-US" w:eastAsia="zh-TW"/>
              </w:rPr>
              <w:t>括</w:t>
            </w:r>
            <w:proofErr w:type="gramEnd"/>
            <w:r w:rsidRPr="002414E0">
              <w:rPr>
                <w:rFonts w:ascii="標楷體" w:hAnsi="標楷體" w:hint="eastAsia"/>
                <w:lang w:val="en-US" w:eastAsia="zh-TW"/>
              </w:rPr>
              <w:t>室外的照明和</w:t>
            </w:r>
            <w:proofErr w:type="gramStart"/>
            <w:r w:rsidRPr="002414E0">
              <w:rPr>
                <w:rFonts w:ascii="標楷體" w:hAnsi="標楷體" w:hint="eastAsia"/>
                <w:lang w:val="en-US" w:eastAsia="zh-TW"/>
              </w:rPr>
              <w:t>創建低光污染</w:t>
            </w:r>
            <w:proofErr w:type="gramEnd"/>
            <w:r w:rsidRPr="002414E0">
              <w:rPr>
                <w:rFonts w:ascii="標楷體" w:hAnsi="標楷體" w:hint="eastAsia"/>
                <w:lang w:val="en-US" w:eastAsia="zh-TW"/>
              </w:rPr>
              <w:t>的環境。目前</w:t>
            </w:r>
          </w:p>
          <w:p w14:paraId="1C93D818" w14:textId="2C4C9A44" w:rsidR="002A471A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 w:rsidRPr="002414E0">
              <w:rPr>
                <w:rFonts w:ascii="標楷體" w:hAnsi="標楷體" w:hint="eastAsia"/>
                <w:lang w:val="en-US" w:eastAsia="zh-TW"/>
              </w:rPr>
              <w:t xml:space="preserve">   也列入為</w:t>
            </w:r>
            <w:proofErr w:type="gramStart"/>
            <w:r w:rsidRPr="002414E0">
              <w:rPr>
                <w:rFonts w:ascii="標楷體" w:hAnsi="標楷體" w:hint="eastAsia"/>
                <w:lang w:val="en-US" w:eastAsia="zh-TW"/>
              </w:rPr>
              <w:t>台灣暗空計畫</w:t>
            </w:r>
            <w:proofErr w:type="gramEnd"/>
            <w:r w:rsidRPr="002414E0">
              <w:rPr>
                <w:rFonts w:ascii="標楷體" w:hAnsi="標楷體" w:hint="eastAsia"/>
                <w:lang w:val="en-US" w:eastAsia="zh-TW"/>
              </w:rPr>
              <w:t>中。大</w:t>
            </w:r>
            <w:proofErr w:type="gramStart"/>
            <w:r w:rsidRPr="002414E0">
              <w:rPr>
                <w:rFonts w:ascii="標楷體" w:hAnsi="標楷體" w:hint="eastAsia"/>
                <w:lang w:val="en-US" w:eastAsia="zh-TW"/>
              </w:rPr>
              <w:t>坵</w:t>
            </w:r>
            <w:proofErr w:type="gramEnd"/>
            <w:r w:rsidRPr="002414E0">
              <w:rPr>
                <w:rFonts w:ascii="標楷體" w:hAnsi="標楷體" w:hint="eastAsia"/>
                <w:lang w:val="en-US" w:eastAsia="zh-TW"/>
              </w:rPr>
              <w:t>島因為低光</w:t>
            </w:r>
          </w:p>
          <w:p w14:paraId="6FFE9F4A" w14:textId="1A1D18A0" w:rsidR="002A471A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</w:t>
            </w:r>
            <w:r w:rsidRPr="002414E0">
              <w:rPr>
                <w:rFonts w:ascii="標楷體" w:hAnsi="標楷體" w:hint="eastAsia"/>
                <w:lang w:val="en-US" w:eastAsia="zh-TW"/>
              </w:rPr>
              <w:t>害的野外環境，被馬祖相關政府部門視為推</w:t>
            </w:r>
          </w:p>
          <w:p w14:paraId="69F4E8C0" w14:textId="4165CE58" w:rsidR="002A471A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</w:t>
            </w:r>
            <w:r w:rsidRPr="002414E0">
              <w:rPr>
                <w:rFonts w:ascii="標楷體" w:hAnsi="標楷體" w:hint="eastAsia"/>
                <w:lang w:val="en-US" w:eastAsia="zh-TW"/>
              </w:rPr>
              <w:t>動「</w:t>
            </w:r>
            <w:proofErr w:type="gramStart"/>
            <w:r w:rsidRPr="002414E0">
              <w:rPr>
                <w:rFonts w:ascii="標楷體" w:hAnsi="標楷體" w:hint="eastAsia"/>
                <w:lang w:val="en-US" w:eastAsia="zh-TW"/>
              </w:rPr>
              <w:t>暗空島嶼</w:t>
            </w:r>
            <w:proofErr w:type="gramEnd"/>
            <w:r w:rsidRPr="002414E0">
              <w:rPr>
                <w:rFonts w:ascii="標楷體" w:hAnsi="標楷體" w:hint="eastAsia"/>
                <w:lang w:val="en-US" w:eastAsia="zh-TW"/>
              </w:rPr>
              <w:t>」的目標場域。</w:t>
            </w:r>
            <w:proofErr w:type="gramStart"/>
            <w:r w:rsidRPr="002414E0">
              <w:rPr>
                <w:rFonts w:ascii="標楷體" w:hAnsi="標楷體" w:hint="eastAsia"/>
                <w:lang w:val="en-US" w:eastAsia="zh-TW"/>
              </w:rPr>
              <w:t>暗空島嶼</w:t>
            </w:r>
            <w:proofErr w:type="gramEnd"/>
            <w:r w:rsidRPr="002414E0">
              <w:rPr>
                <w:rFonts w:ascii="標楷體" w:hAnsi="標楷體" w:hint="eastAsia"/>
                <w:lang w:val="en-US" w:eastAsia="zh-TW"/>
              </w:rPr>
              <w:t>是一</w:t>
            </w:r>
          </w:p>
          <w:p w14:paraId="6BF1AA35" w14:textId="77777777" w:rsidR="002A471A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</w:t>
            </w:r>
            <w:proofErr w:type="gramStart"/>
            <w:r w:rsidRPr="002414E0">
              <w:rPr>
                <w:rFonts w:ascii="標楷體" w:hAnsi="標楷體" w:hint="eastAsia"/>
                <w:lang w:val="en-US" w:eastAsia="zh-TW"/>
              </w:rPr>
              <w:t>個結合減光環保</w:t>
            </w:r>
            <w:proofErr w:type="gramEnd"/>
            <w:r w:rsidRPr="002414E0">
              <w:rPr>
                <w:rFonts w:ascii="標楷體" w:hAnsi="標楷體" w:hint="eastAsia"/>
                <w:lang w:val="en-US" w:eastAsia="zh-TW"/>
              </w:rPr>
              <w:t>、生態保育、天文觀星、暗</w:t>
            </w:r>
          </w:p>
          <w:p w14:paraId="77AD540D" w14:textId="5D22951E" w:rsidR="002A471A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</w:t>
            </w:r>
            <w:r w:rsidRPr="002414E0">
              <w:rPr>
                <w:rFonts w:ascii="標楷體" w:hAnsi="標楷體" w:hint="eastAsia"/>
                <w:lang w:val="en-US" w:eastAsia="zh-TW"/>
              </w:rPr>
              <w:t>空旅遊等多重意義的規劃想像，也是在越來</w:t>
            </w:r>
          </w:p>
          <w:p w14:paraId="2AABD356" w14:textId="4CB87011" w:rsidR="002A471A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</w:t>
            </w:r>
            <w:r w:rsidRPr="002414E0">
              <w:rPr>
                <w:rFonts w:ascii="標楷體" w:hAnsi="標楷體" w:hint="eastAsia"/>
                <w:lang w:val="en-US" w:eastAsia="zh-TW"/>
              </w:rPr>
              <w:t>越嚴峻的環境變遷、氣候災難以及過度消費</w:t>
            </w:r>
          </w:p>
          <w:p w14:paraId="39494CFA" w14:textId="7C1BD674" w:rsidR="002A471A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</w:t>
            </w:r>
            <w:r w:rsidRPr="002414E0">
              <w:rPr>
                <w:rFonts w:ascii="標楷體" w:hAnsi="標楷體" w:hint="eastAsia"/>
                <w:lang w:val="en-US" w:eastAsia="zh-TW"/>
              </w:rPr>
              <w:t>的旅遊型態下，一個具有反省性與前瞻性的</w:t>
            </w:r>
          </w:p>
          <w:p w14:paraId="3D75B082" w14:textId="05C3C447" w:rsidR="002A471A" w:rsidRDefault="002A471A" w:rsidP="002414E0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</w:t>
            </w:r>
            <w:r w:rsidRPr="002414E0">
              <w:rPr>
                <w:rFonts w:ascii="標楷體" w:hAnsi="標楷體" w:hint="eastAsia"/>
                <w:lang w:val="en-US" w:eastAsia="zh-TW"/>
              </w:rPr>
              <w:t>治理方向。</w:t>
            </w:r>
          </w:p>
          <w:p w14:paraId="3DA60402" w14:textId="363E00C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</w:t>
            </w:r>
            <w:r>
              <w:rPr>
                <w:rFonts w:ascii="標楷體" w:hAnsi="標楷體"/>
                <w:lang w:val="en-US" w:eastAsia="zh-TW"/>
              </w:rPr>
              <w:t xml:space="preserve"> </w:t>
            </w:r>
            <w:r>
              <w:rPr>
                <w:rFonts w:ascii="標楷體" w:hAnsi="標楷體" w:hint="eastAsia"/>
                <w:lang w:val="en-US" w:eastAsia="zh-TW"/>
              </w:rPr>
              <w:t xml:space="preserve"> (4)簡介臺灣的三種原生鹿</w:t>
            </w:r>
          </w:p>
          <w:p w14:paraId="02454EE0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B72D7">
              <w:rPr>
                <w:rFonts w:ascii="標楷體" w:hAnsi="標楷體" w:hint="eastAsia"/>
                <w:bdr w:val="single" w:sz="4" w:space="0" w:color="auto"/>
                <w:lang w:val="en-US" w:eastAsia="zh-TW"/>
              </w:rPr>
              <w:t>台灣水鹿</w:t>
            </w:r>
            <w:r>
              <w:rPr>
                <w:rFonts w:ascii="標楷體" w:hAnsi="標楷體" w:hint="eastAsia"/>
                <w:bdr w:val="single" w:sz="4" w:space="0" w:color="auto"/>
                <w:lang w:val="en-US" w:eastAsia="zh-TW"/>
              </w:rPr>
              <w:t>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TW"/>
              </w:rPr>
              <w:t>屬於</w:t>
            </w:r>
            <w:r w:rsidRPr="00AF3C4D">
              <w:rPr>
                <w:rFonts w:ascii="標楷體" w:hAnsi="標楷體" w:hint="eastAsia"/>
                <w:lang w:val="en-US" w:eastAsia="zh-TW"/>
              </w:rPr>
              <w:t>台灣特有的水鹿亞種</w:t>
            </w:r>
            <w:r>
              <w:rPr>
                <w:rFonts w:ascii="標楷體" w:hAnsi="標楷體" w:hint="eastAsia"/>
                <w:lang w:val="en-US" w:eastAsia="zh-TW"/>
              </w:rPr>
              <w:t>，</w:t>
            </w:r>
            <w:r w:rsidRPr="004B72D7">
              <w:rPr>
                <w:rFonts w:ascii="標楷體" w:hAnsi="標楷體" w:hint="eastAsia"/>
                <w:lang w:val="en-US" w:eastAsia="zh-TW"/>
              </w:rPr>
              <w:t>分</w:t>
            </w:r>
          </w:p>
          <w:p w14:paraId="59995542" w14:textId="59236DAD" w:rsidR="002A471A" w:rsidRDefault="002A471A" w:rsidP="00AF3C4D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B72D7">
              <w:rPr>
                <w:rFonts w:ascii="標楷體" w:hAnsi="標楷體" w:hint="eastAsia"/>
                <w:lang w:val="en-US" w:eastAsia="zh-TW"/>
              </w:rPr>
              <w:t>布於海拔約1,500公尺以上的森林，喜歡</w:t>
            </w:r>
          </w:p>
          <w:p w14:paraId="6CC740C2" w14:textId="6A967B44" w:rsidR="002A471A" w:rsidRDefault="002A471A" w:rsidP="00AF3C4D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B72D7">
              <w:rPr>
                <w:rFonts w:ascii="標楷體" w:hAnsi="標楷體" w:hint="eastAsia"/>
                <w:lang w:val="en-US" w:eastAsia="zh-TW"/>
              </w:rPr>
              <w:t>在水源地或溪流草原活動</w:t>
            </w:r>
            <w:r>
              <w:rPr>
                <w:rFonts w:ascii="標楷體" w:hAnsi="標楷體" w:hint="eastAsia"/>
                <w:lang w:val="en-US" w:eastAsia="zh-TW"/>
              </w:rPr>
              <w:t>，</w:t>
            </w:r>
            <w:r w:rsidRPr="00AF3C4D">
              <w:rPr>
                <w:rFonts w:ascii="標楷體" w:hAnsi="標楷體" w:hint="eastAsia"/>
                <w:lang w:val="en-US" w:eastAsia="zh-TW"/>
              </w:rPr>
              <w:t>特別是中央山</w:t>
            </w:r>
          </w:p>
          <w:p w14:paraId="0EA8F042" w14:textId="74CFDC6E" w:rsidR="002A471A" w:rsidRDefault="002A471A" w:rsidP="00AF3C4D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AF3C4D">
              <w:rPr>
                <w:rFonts w:ascii="標楷體" w:hAnsi="標楷體" w:hint="eastAsia"/>
                <w:lang w:val="en-US" w:eastAsia="zh-TW"/>
              </w:rPr>
              <w:t>脈、雪山山脈等地</w:t>
            </w:r>
            <w:r>
              <w:rPr>
                <w:rFonts w:ascii="標楷體" w:hAnsi="標楷體" w:hint="eastAsia"/>
                <w:lang w:val="en-US" w:eastAsia="zh-TW"/>
              </w:rPr>
              <w:t>，</w:t>
            </w:r>
            <w:r w:rsidRPr="00AF3C4D">
              <w:rPr>
                <w:rFonts w:ascii="標楷體" w:hAnsi="標楷體" w:hint="eastAsia"/>
                <w:lang w:val="en-US" w:eastAsia="zh-TW"/>
              </w:rPr>
              <w:t>是世界七種水鹿之</w:t>
            </w:r>
          </w:p>
          <w:p w14:paraId="7212EAB4" w14:textId="71D350DD" w:rsidR="002A471A" w:rsidRDefault="002A471A" w:rsidP="00AF3C4D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AF3C4D">
              <w:rPr>
                <w:rFonts w:ascii="標楷體" w:hAnsi="標楷體" w:hint="eastAsia"/>
                <w:lang w:val="en-US" w:eastAsia="zh-TW"/>
              </w:rPr>
              <w:t>一，更是台灣最大的草食性哺乳類動物，</w:t>
            </w:r>
          </w:p>
          <w:p w14:paraId="55708122" w14:textId="6DE7320B" w:rsidR="002A471A" w:rsidRDefault="002A471A" w:rsidP="00AF3C4D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AF3C4D">
              <w:rPr>
                <w:rFonts w:ascii="標楷體" w:hAnsi="標楷體" w:hint="eastAsia"/>
                <w:lang w:val="en-US" w:eastAsia="zh-TW"/>
              </w:rPr>
              <w:t>其生理特徵，如四</w:t>
            </w:r>
            <w:proofErr w:type="gramStart"/>
            <w:r w:rsidRPr="00AF3C4D">
              <w:rPr>
                <w:rFonts w:ascii="標楷體" w:hAnsi="標楷體" w:hint="eastAsia"/>
                <w:lang w:val="en-US" w:eastAsia="zh-TW"/>
              </w:rPr>
              <w:t>目鹿的眼下腺和漂亮</w:t>
            </w:r>
            <w:proofErr w:type="gramEnd"/>
            <w:r w:rsidRPr="00AF3C4D">
              <w:rPr>
                <w:rFonts w:ascii="標楷體" w:hAnsi="標楷體" w:hint="eastAsia"/>
                <w:lang w:val="en-US" w:eastAsia="zh-TW"/>
              </w:rPr>
              <w:t>的</w:t>
            </w:r>
          </w:p>
          <w:p w14:paraId="0E1D9AD9" w14:textId="0EB5D0F3" w:rsidR="002A471A" w:rsidRDefault="002A471A" w:rsidP="00AF3C4D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AF3C4D">
              <w:rPr>
                <w:rFonts w:ascii="標楷體" w:hAnsi="標楷體" w:hint="eastAsia"/>
                <w:lang w:val="en-US" w:eastAsia="zh-TW"/>
              </w:rPr>
              <w:t>鹿角，成了</w:t>
            </w:r>
            <w:proofErr w:type="gramStart"/>
            <w:r w:rsidRPr="00AF3C4D">
              <w:rPr>
                <w:rFonts w:ascii="標楷體" w:hAnsi="標楷體" w:hint="eastAsia"/>
                <w:lang w:val="en-US" w:eastAsia="zh-TW"/>
              </w:rPr>
              <w:t>牠</w:t>
            </w:r>
            <w:proofErr w:type="gramEnd"/>
            <w:r w:rsidRPr="00AF3C4D">
              <w:rPr>
                <w:rFonts w:ascii="標楷體" w:hAnsi="標楷體" w:hint="eastAsia"/>
                <w:lang w:val="en-US" w:eastAsia="zh-TW"/>
              </w:rPr>
              <w:t>們的獨特之處</w:t>
            </w:r>
            <w:r>
              <w:rPr>
                <w:rFonts w:ascii="標楷體" w:hAnsi="標楷體" w:hint="eastAsia"/>
                <w:lang w:val="en-US" w:eastAsia="zh-TW"/>
              </w:rPr>
              <w:t>。</w:t>
            </w:r>
          </w:p>
          <w:p w14:paraId="7EBC439C" w14:textId="76CDB9F4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B72D7">
              <w:rPr>
                <w:rFonts w:ascii="標楷體" w:hAnsi="標楷體" w:hint="eastAsia"/>
                <w:bdr w:val="single" w:sz="4" w:space="0" w:color="auto"/>
                <w:lang w:val="en-US" w:eastAsia="zh-TW"/>
              </w:rPr>
              <w:t>山羌:</w:t>
            </w:r>
            <w:r w:rsidRPr="004B72D7">
              <w:rPr>
                <w:rFonts w:ascii="標楷體" w:hAnsi="標楷體" w:hint="eastAsia"/>
                <w:lang w:val="en-US" w:eastAsia="zh-TW"/>
              </w:rPr>
              <w:t>台灣體型最小的鹿科動物</w:t>
            </w:r>
            <w:r>
              <w:rPr>
                <w:rFonts w:ascii="標楷體" w:hAnsi="標楷體" w:hint="eastAsia"/>
                <w:lang w:val="en-US" w:eastAsia="zh-TW"/>
              </w:rPr>
              <w:t>，</w:t>
            </w:r>
            <w:r w:rsidRPr="004B72D7">
              <w:rPr>
                <w:rFonts w:ascii="標楷體" w:hAnsi="標楷體" w:hint="eastAsia"/>
                <w:lang w:val="en-US" w:eastAsia="zh-TW"/>
              </w:rPr>
              <w:t>從低海</w:t>
            </w:r>
          </w:p>
          <w:p w14:paraId="55C72EF9" w14:textId="20464A58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B72D7">
              <w:rPr>
                <w:rFonts w:ascii="標楷體" w:hAnsi="標楷體" w:hint="eastAsia"/>
                <w:lang w:val="en-US" w:eastAsia="zh-TW"/>
              </w:rPr>
              <w:t>拔，</w:t>
            </w:r>
            <w:proofErr w:type="gramStart"/>
            <w:r w:rsidRPr="004B72D7">
              <w:rPr>
                <w:rFonts w:ascii="標楷體" w:hAnsi="標楷體" w:hint="eastAsia"/>
                <w:lang w:val="en-US" w:eastAsia="zh-TW"/>
              </w:rPr>
              <w:t>一</w:t>
            </w:r>
            <w:proofErr w:type="gramEnd"/>
            <w:r w:rsidRPr="004B72D7">
              <w:rPr>
                <w:rFonts w:ascii="標楷體" w:hAnsi="標楷體" w:hint="eastAsia"/>
                <w:lang w:val="en-US" w:eastAsia="zh-TW"/>
              </w:rPr>
              <w:t>直到3</w:t>
            </w:r>
            <w:r>
              <w:rPr>
                <w:rFonts w:ascii="標楷體" w:hAnsi="標楷體" w:hint="eastAsia"/>
                <w:lang w:val="en-US" w:eastAsia="zh-TW"/>
              </w:rPr>
              <w:t>千</w:t>
            </w:r>
            <w:r w:rsidRPr="004B72D7">
              <w:rPr>
                <w:rFonts w:ascii="標楷體" w:hAnsi="標楷體" w:hint="eastAsia"/>
                <w:lang w:val="en-US" w:eastAsia="zh-TW"/>
              </w:rPr>
              <w:t>多公尺的山區，都有機會</w:t>
            </w:r>
          </w:p>
          <w:p w14:paraId="2BD155A1" w14:textId="0E084CFD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B72D7">
              <w:rPr>
                <w:rFonts w:ascii="標楷體" w:hAnsi="標楷體" w:hint="eastAsia"/>
                <w:lang w:val="en-US" w:eastAsia="zh-TW"/>
              </w:rPr>
              <w:t>看到小巧可愛的山</w:t>
            </w:r>
            <w:proofErr w:type="gramStart"/>
            <w:r w:rsidRPr="004B72D7">
              <w:rPr>
                <w:rFonts w:ascii="標楷體" w:hAnsi="標楷體" w:hint="eastAsia"/>
                <w:lang w:val="en-US" w:eastAsia="zh-TW"/>
              </w:rPr>
              <w:t>羌</w:t>
            </w:r>
            <w:proofErr w:type="gramEnd"/>
            <w:r>
              <w:rPr>
                <w:rFonts w:ascii="標楷體" w:hAnsi="標楷體" w:hint="eastAsia"/>
                <w:lang w:val="en-US" w:eastAsia="zh-TW"/>
              </w:rPr>
              <w:t>，其</w:t>
            </w:r>
            <w:r w:rsidRPr="004B72D7">
              <w:rPr>
                <w:rFonts w:ascii="標楷體" w:hAnsi="標楷體" w:hint="eastAsia"/>
                <w:lang w:val="en-US" w:eastAsia="zh-TW"/>
              </w:rPr>
              <w:t>體型與</w:t>
            </w:r>
            <w:proofErr w:type="gramStart"/>
            <w:r w:rsidRPr="004B72D7">
              <w:rPr>
                <w:rFonts w:ascii="標楷體" w:hAnsi="標楷體" w:hint="eastAsia"/>
                <w:lang w:val="en-US" w:eastAsia="zh-TW"/>
              </w:rPr>
              <w:t>中型犬差</w:t>
            </w:r>
            <w:proofErr w:type="gramEnd"/>
          </w:p>
          <w:p w14:paraId="41FCD7B8" w14:textId="101DB7C9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B72D7">
              <w:rPr>
                <w:rFonts w:ascii="標楷體" w:hAnsi="標楷體" w:hint="eastAsia"/>
                <w:lang w:val="en-US" w:eastAsia="zh-TW"/>
              </w:rPr>
              <w:t>不多大</w:t>
            </w:r>
            <w:r>
              <w:rPr>
                <w:rFonts w:ascii="標楷體" w:hAnsi="標楷體" w:hint="eastAsia"/>
                <w:lang w:val="en-US" w:eastAsia="zh-TW"/>
              </w:rPr>
              <w:t>，</w:t>
            </w:r>
            <w:proofErr w:type="gramStart"/>
            <w:r>
              <w:rPr>
                <w:rFonts w:ascii="標楷體" w:hAnsi="標楷體" w:hint="eastAsia"/>
                <w:lang w:val="en-US" w:eastAsia="zh-TW"/>
              </w:rPr>
              <w:t>牠</w:t>
            </w:r>
            <w:proofErr w:type="gramEnd"/>
            <w:r>
              <w:rPr>
                <w:rFonts w:ascii="標楷體" w:hAnsi="標楷體" w:hint="eastAsia"/>
                <w:lang w:val="en-US" w:eastAsia="zh-TW"/>
              </w:rPr>
              <w:t>的毛呈</w:t>
            </w:r>
            <w:r w:rsidRPr="004B72D7">
              <w:rPr>
                <w:rFonts w:ascii="標楷體" w:hAnsi="標楷體" w:hint="eastAsia"/>
                <w:lang w:val="en-US" w:eastAsia="zh-TW"/>
              </w:rPr>
              <w:t>深咖啡色，</w:t>
            </w:r>
            <w:proofErr w:type="gramStart"/>
            <w:r w:rsidRPr="004B72D7">
              <w:rPr>
                <w:rFonts w:ascii="標楷體" w:hAnsi="標楷體" w:hint="eastAsia"/>
                <w:lang w:val="en-US" w:eastAsia="zh-TW"/>
              </w:rPr>
              <w:t>雄山羌</w:t>
            </w:r>
            <w:proofErr w:type="gramEnd"/>
            <w:r w:rsidRPr="004B72D7">
              <w:rPr>
                <w:rFonts w:ascii="標楷體" w:hAnsi="標楷體" w:hint="eastAsia"/>
                <w:lang w:val="en-US" w:eastAsia="zh-TW"/>
              </w:rPr>
              <w:t>頭</w:t>
            </w:r>
          </w:p>
          <w:p w14:paraId="4209613C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B72D7">
              <w:rPr>
                <w:rFonts w:ascii="標楷體" w:hAnsi="標楷體" w:hint="eastAsia"/>
                <w:lang w:val="en-US" w:eastAsia="zh-TW"/>
              </w:rPr>
              <w:t>上有短角，並且有</w:t>
            </w:r>
            <w:proofErr w:type="gramStart"/>
            <w:r w:rsidRPr="004B72D7">
              <w:rPr>
                <w:rFonts w:ascii="標楷體" w:hAnsi="標楷體" w:hint="eastAsia"/>
                <w:lang w:val="en-US" w:eastAsia="zh-TW"/>
              </w:rPr>
              <w:t>Ｙ</w:t>
            </w:r>
            <w:proofErr w:type="gramEnd"/>
            <w:r w:rsidRPr="004B72D7">
              <w:rPr>
                <w:rFonts w:ascii="標楷體" w:hAnsi="標楷體" w:hint="eastAsia"/>
                <w:lang w:val="en-US" w:eastAsia="zh-TW"/>
              </w:rPr>
              <w:t>字型的黑色條紋；母</w:t>
            </w:r>
          </w:p>
          <w:p w14:paraId="2E009BE3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B72D7">
              <w:rPr>
                <w:rFonts w:ascii="標楷體" w:hAnsi="標楷體" w:hint="eastAsia"/>
                <w:lang w:val="en-US" w:eastAsia="zh-TW"/>
              </w:rPr>
              <w:t>山羌沒有角，僅具有骨質隆起，額頭上有</w:t>
            </w:r>
          </w:p>
          <w:p w14:paraId="383E875A" w14:textId="62B534F3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4B72D7">
              <w:rPr>
                <w:rFonts w:ascii="標楷體" w:hAnsi="標楷體" w:hint="eastAsia"/>
                <w:lang w:val="en-US" w:eastAsia="zh-TW"/>
              </w:rPr>
              <w:t>盾牌狀的黑色斑紋</w:t>
            </w:r>
            <w:r>
              <w:rPr>
                <w:rFonts w:ascii="標楷體" w:hAnsi="標楷體" w:hint="eastAsia"/>
                <w:lang w:val="en-US" w:eastAsia="zh-TW"/>
              </w:rPr>
              <w:t>。</w:t>
            </w:r>
          </w:p>
          <w:p w14:paraId="5B846B09" w14:textId="18F4AEA3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lastRenderedPageBreak/>
              <w:t xml:space="preserve">    </w:t>
            </w:r>
            <w:r w:rsidRPr="00D561A2">
              <w:rPr>
                <w:rFonts w:ascii="標楷體" w:hAnsi="標楷體" w:hint="eastAsia"/>
                <w:bdr w:val="single" w:sz="4" w:space="0" w:color="auto"/>
                <w:lang w:val="en-US" w:eastAsia="zh-TW"/>
              </w:rPr>
              <w:t>臺灣梅花鹿:</w:t>
            </w:r>
            <w:r>
              <w:rPr>
                <w:rFonts w:hint="eastAsia"/>
              </w:rPr>
              <w:t xml:space="preserve"> </w:t>
            </w:r>
            <w:r w:rsidRPr="00D561A2">
              <w:rPr>
                <w:rFonts w:ascii="標楷體" w:hAnsi="標楷體" w:hint="eastAsia"/>
                <w:lang w:val="en-US" w:eastAsia="zh-TW"/>
              </w:rPr>
              <w:t>身體上有</w:t>
            </w:r>
            <w:r>
              <w:rPr>
                <w:rFonts w:ascii="標楷體" w:hAnsi="標楷體" w:hint="eastAsia"/>
                <w:lang w:val="en-US" w:eastAsia="zh-TW"/>
              </w:rPr>
              <w:t>數十</w:t>
            </w:r>
            <w:r w:rsidRPr="00D561A2">
              <w:rPr>
                <w:rFonts w:ascii="標楷體" w:hAnsi="標楷體" w:hint="eastAsia"/>
                <w:lang w:val="en-US" w:eastAsia="zh-TW"/>
              </w:rPr>
              <w:t>顆白色似梅花</w:t>
            </w:r>
          </w:p>
          <w:p w14:paraId="3C69B0F9" w14:textId="3EA7299F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61A2">
              <w:rPr>
                <w:rFonts w:ascii="標楷體" w:hAnsi="標楷體" w:hint="eastAsia"/>
                <w:lang w:val="en-US" w:eastAsia="zh-TW"/>
              </w:rPr>
              <w:t>的斑點，因此被稱作「梅花鹿」。夏季時，</w:t>
            </w:r>
          </w:p>
          <w:p w14:paraId="2B9B5191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61A2">
              <w:rPr>
                <w:rFonts w:ascii="標楷體" w:hAnsi="標楷體" w:hint="eastAsia"/>
                <w:lang w:val="en-US" w:eastAsia="zh-TW"/>
              </w:rPr>
              <w:t>身穿為淡栗色的夏裝，冬季則轉為茶褐色</w:t>
            </w:r>
          </w:p>
          <w:p w14:paraId="1FE71617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61A2">
              <w:rPr>
                <w:rFonts w:ascii="標楷體" w:hAnsi="標楷體" w:hint="eastAsia"/>
                <w:lang w:val="en-US" w:eastAsia="zh-TW"/>
              </w:rPr>
              <w:t>的冬裝。白色腹部及修長四肢讓</w:t>
            </w:r>
            <w:r>
              <w:rPr>
                <w:rFonts w:ascii="標楷體" w:hAnsi="標楷體" w:hint="eastAsia"/>
                <w:lang w:val="en-US" w:eastAsia="zh-TW"/>
              </w:rPr>
              <w:t>像是</w:t>
            </w:r>
            <w:r w:rsidRPr="00D561A2">
              <w:rPr>
                <w:rFonts w:ascii="標楷體" w:hAnsi="標楷體" w:hint="eastAsia"/>
                <w:lang w:val="en-US" w:eastAsia="zh-TW"/>
              </w:rPr>
              <w:t>鹿科</w:t>
            </w:r>
          </w:p>
          <w:p w14:paraId="0444D776" w14:textId="03FE766E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61A2">
              <w:rPr>
                <w:rFonts w:ascii="標楷體" w:hAnsi="標楷體" w:hint="eastAsia"/>
                <w:lang w:val="en-US" w:eastAsia="zh-TW"/>
              </w:rPr>
              <w:t>動物中的模特兒</w:t>
            </w:r>
            <w:r>
              <w:rPr>
                <w:rFonts w:ascii="標楷體" w:hAnsi="標楷體" w:hint="eastAsia"/>
                <w:lang w:val="en-US" w:eastAsia="zh-TW"/>
              </w:rPr>
              <w:t>。但因</w:t>
            </w:r>
            <w:r w:rsidRPr="00D561A2">
              <w:rPr>
                <w:rFonts w:ascii="標楷體" w:hAnsi="標楷體" w:hint="eastAsia"/>
                <w:lang w:val="en-US" w:eastAsia="zh-TW"/>
              </w:rPr>
              <w:t>人類過度捕捉</w:t>
            </w:r>
            <w:r>
              <w:rPr>
                <w:rFonts w:ascii="標楷體" w:hAnsi="標楷體" w:hint="eastAsia"/>
                <w:lang w:val="en-US" w:eastAsia="zh-TW"/>
              </w:rPr>
              <w:t>，早</w:t>
            </w:r>
          </w:p>
          <w:p w14:paraId="129F3D02" w14:textId="2D469230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61A2">
              <w:rPr>
                <w:rFonts w:ascii="標楷體" w:hAnsi="標楷體" w:hint="eastAsia"/>
                <w:lang w:val="en-US" w:eastAsia="zh-TW"/>
              </w:rPr>
              <w:t>在西元1969年，野生梅花鹿已完全消失，</w:t>
            </w:r>
          </w:p>
          <w:p w14:paraId="5CBD3813" w14:textId="634A1CFD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61A2">
              <w:rPr>
                <w:rFonts w:ascii="標楷體" w:hAnsi="標楷體" w:hint="eastAsia"/>
                <w:lang w:val="en-US" w:eastAsia="zh-TW"/>
              </w:rPr>
              <w:t>現在所見到的皆為人工復育而成</w:t>
            </w:r>
            <w:r>
              <w:rPr>
                <w:rFonts w:ascii="標楷體" w:hAnsi="標楷體" w:hint="eastAsia"/>
                <w:lang w:val="en-US" w:eastAsia="zh-TW"/>
              </w:rPr>
              <w:t>。</w:t>
            </w:r>
          </w:p>
          <w:p w14:paraId="7AC9BE85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目前除臺灣水鹿還是極為稀有，</w:t>
            </w:r>
            <w:r w:rsidRPr="00AF3C4D">
              <w:rPr>
                <w:rFonts w:ascii="標楷體" w:hAnsi="標楷體" w:hint="eastAsia"/>
                <w:lang w:val="en-US" w:eastAsia="zh-TW"/>
              </w:rPr>
              <w:t>列為</w:t>
            </w:r>
            <w:r>
              <w:rPr>
                <w:rFonts w:ascii="標楷體" w:hAnsi="標楷體" w:hint="eastAsia"/>
                <w:lang w:val="en-US" w:eastAsia="zh-TW"/>
              </w:rPr>
              <w:t>臺灣</w:t>
            </w:r>
          </w:p>
          <w:p w14:paraId="215993E3" w14:textId="77777777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AF3C4D">
              <w:rPr>
                <w:rFonts w:ascii="標楷體" w:hAnsi="標楷體" w:hint="eastAsia"/>
                <w:lang w:val="en-US" w:eastAsia="zh-TW"/>
              </w:rPr>
              <w:t>第三級保育類動物</w:t>
            </w:r>
            <w:r>
              <w:rPr>
                <w:rFonts w:ascii="標楷體" w:hAnsi="標楷體" w:hint="eastAsia"/>
                <w:lang w:val="en-US" w:eastAsia="zh-TW"/>
              </w:rPr>
              <w:t>，山羌及臺灣梅花鹿，</w:t>
            </w:r>
          </w:p>
          <w:p w14:paraId="07C1B365" w14:textId="30FD95B5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proofErr w:type="gramStart"/>
            <w:r>
              <w:rPr>
                <w:rFonts w:ascii="標楷體" w:hAnsi="標楷體" w:hint="eastAsia"/>
                <w:lang w:val="en-US" w:eastAsia="zh-TW"/>
              </w:rPr>
              <w:t>皆復育</w:t>
            </w:r>
            <w:proofErr w:type="gramEnd"/>
            <w:r>
              <w:rPr>
                <w:rFonts w:ascii="標楷體" w:hAnsi="標楷體" w:hint="eastAsia"/>
                <w:lang w:val="en-US" w:eastAsia="zh-TW"/>
              </w:rPr>
              <w:t>有成，陸續</w:t>
            </w:r>
            <w:r w:rsidRPr="00D561A2">
              <w:rPr>
                <w:rFonts w:ascii="標楷體" w:hAnsi="標楷體" w:hint="eastAsia"/>
                <w:lang w:val="en-US" w:eastAsia="zh-TW"/>
              </w:rPr>
              <w:t>由保育類野生動物調整</w:t>
            </w:r>
          </w:p>
          <w:p w14:paraId="7BC6C7BE" w14:textId="17F0E12B" w:rsidR="002A471A" w:rsidRDefault="002A471A" w:rsidP="00CA2D05">
            <w:pPr>
              <w:pStyle w:val="aff4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61A2">
              <w:rPr>
                <w:rFonts w:ascii="標楷體" w:hAnsi="標楷體" w:hint="eastAsia"/>
                <w:lang w:val="en-US" w:eastAsia="zh-TW"/>
              </w:rPr>
              <w:t>為一般類野生動物</w:t>
            </w:r>
            <w:r>
              <w:rPr>
                <w:rFonts w:ascii="標楷體" w:hAnsi="標楷體" w:hint="eastAsia"/>
                <w:lang w:val="en-US" w:eastAsia="zh-TW"/>
              </w:rPr>
              <w:t>，但</w:t>
            </w:r>
            <w:proofErr w:type="gramStart"/>
            <w:r w:rsidRPr="00D561A2">
              <w:rPr>
                <w:rFonts w:ascii="標楷體" w:hAnsi="標楷體" w:hint="eastAsia"/>
                <w:lang w:val="en-US" w:eastAsia="zh-TW"/>
              </w:rPr>
              <w:t>仍受野保</w:t>
            </w:r>
            <w:proofErr w:type="gramEnd"/>
            <w:r w:rsidRPr="00D561A2">
              <w:rPr>
                <w:rFonts w:ascii="標楷體" w:hAnsi="標楷體" w:hint="eastAsia"/>
                <w:lang w:val="en-US" w:eastAsia="zh-TW"/>
              </w:rPr>
              <w:t>法規範，</w:t>
            </w:r>
          </w:p>
          <w:p w14:paraId="717503D3" w14:textId="6605046C" w:rsidR="002A471A" w:rsidRPr="00B747A4" w:rsidRDefault="002A471A" w:rsidP="00CA2D05">
            <w:pPr>
              <w:pStyle w:val="aff4"/>
              <w:rPr>
                <w:rFonts w:ascii="標楷體" w:hAnsi="標楷體"/>
                <w:sz w:val="22"/>
                <w:szCs w:val="20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 xml:space="preserve">    </w:t>
            </w:r>
            <w:r w:rsidRPr="00D561A2">
              <w:rPr>
                <w:rFonts w:ascii="標楷體" w:hAnsi="標楷體" w:hint="eastAsia"/>
                <w:lang w:val="en-US" w:eastAsia="zh-TW"/>
              </w:rPr>
              <w:t>不得任意獵捕以及商業性利用。</w:t>
            </w:r>
          </w:p>
          <w:p w14:paraId="0F0D3976" w14:textId="77777777" w:rsidR="002A471A" w:rsidRPr="00B747A4" w:rsidRDefault="002A471A" w:rsidP="00CA2D05">
            <w:pPr>
              <w:pStyle w:val="aff4"/>
              <w:rPr>
                <w:rFonts w:ascii="標楷體" w:hAnsi="標楷體"/>
                <w:sz w:val="22"/>
                <w:szCs w:val="20"/>
                <w:lang w:val="en-US" w:eastAsia="zh-TW"/>
              </w:rPr>
            </w:pPr>
          </w:p>
          <w:p w14:paraId="714A8584" w14:textId="426381DF" w:rsidR="002A471A" w:rsidRDefault="002A471A" w:rsidP="00CA2D05">
            <w:pPr>
              <w:pStyle w:val="aff4"/>
              <w:numPr>
                <w:ilvl w:val="0"/>
                <w:numId w:val="11"/>
              </w:numPr>
              <w:rPr>
                <w:rFonts w:ascii="標楷體" w:hAnsi="標楷體"/>
                <w:u w:val="single"/>
                <w:lang w:val="en-US"/>
              </w:rPr>
            </w:pPr>
            <w:r>
              <w:rPr>
                <w:rFonts w:ascii="標楷體" w:hAnsi="標楷體" w:hint="eastAsia"/>
                <w:u w:val="single"/>
                <w:lang w:val="en-US" w:eastAsia="zh-TW"/>
              </w:rPr>
              <w:t>大</w:t>
            </w:r>
            <w:proofErr w:type="gramStart"/>
            <w:r>
              <w:rPr>
                <w:rFonts w:ascii="標楷體" w:hAnsi="標楷體" w:hint="eastAsia"/>
                <w:u w:val="single"/>
                <w:lang w:val="en-US" w:eastAsia="zh-TW"/>
              </w:rPr>
              <w:t>坵</w:t>
            </w:r>
            <w:proofErr w:type="gramEnd"/>
            <w:r>
              <w:rPr>
                <w:rFonts w:ascii="標楷體" w:hAnsi="標楷體" w:hint="eastAsia"/>
                <w:u w:val="single"/>
                <w:lang w:val="en-US" w:eastAsia="zh-TW"/>
              </w:rPr>
              <w:t>自然生態的隱藏殺手</w:t>
            </w:r>
          </w:p>
          <w:p w14:paraId="34320895" w14:textId="380E8890" w:rsidR="002A471A" w:rsidRPr="00D55AA1" w:rsidRDefault="002A471A" w:rsidP="00D55AA1">
            <w:pPr>
              <w:pStyle w:val="aff4"/>
              <w:rPr>
                <w:rFonts w:ascii="標楷體" w:hAnsi="標楷體"/>
                <w:lang w:val="en-US"/>
              </w:rPr>
            </w:pPr>
            <w:proofErr w:type="spellStart"/>
            <w:r w:rsidRPr="00D55AA1">
              <w:rPr>
                <w:rFonts w:ascii="標楷體" w:hAnsi="標楷體" w:hint="eastAsia"/>
                <w:lang w:val="en-US"/>
              </w:rPr>
              <w:t>課程闡述</w:t>
            </w:r>
            <w:proofErr w:type="spellEnd"/>
            <w:r w:rsidRPr="00D55AA1">
              <w:rPr>
                <w:rFonts w:ascii="標楷體" w:hAnsi="標楷體" w:hint="eastAsia"/>
                <w:lang w:val="en-US"/>
              </w:rPr>
              <w:t>：</w:t>
            </w:r>
          </w:p>
          <w:p w14:paraId="67F301CC" w14:textId="43F07660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(1)「玉珊瑚」經調查，</w:t>
            </w:r>
            <w:r w:rsidRPr="004100D5">
              <w:rPr>
                <w:rFonts w:ascii="標楷體" w:eastAsia="標楷體" w:hAnsi="標楷體" w:hint="eastAsia"/>
              </w:rPr>
              <w:t>約於2014年起出</w:t>
            </w:r>
          </w:p>
          <w:p w14:paraId="70C0DF98" w14:textId="2A7D8C07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100D5">
              <w:rPr>
                <w:rFonts w:ascii="標楷體" w:eastAsia="標楷體" w:hAnsi="標楷體" w:hint="eastAsia"/>
              </w:rPr>
              <w:t>現於大</w:t>
            </w:r>
            <w:proofErr w:type="gramStart"/>
            <w:r w:rsidRPr="004100D5">
              <w:rPr>
                <w:rFonts w:ascii="標楷體" w:eastAsia="標楷體" w:hAnsi="標楷體" w:hint="eastAsia"/>
              </w:rPr>
              <w:t>坵</w:t>
            </w:r>
            <w:proofErr w:type="gramEnd"/>
            <w:r w:rsidRPr="004100D5">
              <w:rPr>
                <w:rFonts w:ascii="標楷體" w:eastAsia="標楷體" w:hAnsi="標楷體" w:hint="eastAsia"/>
              </w:rPr>
              <w:t>島，</w:t>
            </w:r>
            <w:proofErr w:type="gramStart"/>
            <w:r w:rsidRPr="004100D5">
              <w:rPr>
                <w:rFonts w:ascii="標楷體" w:eastAsia="標楷體" w:hAnsi="標楷體" w:hint="eastAsia"/>
              </w:rPr>
              <w:t>疑</w:t>
            </w:r>
            <w:proofErr w:type="gramEnd"/>
            <w:r w:rsidRPr="004100D5">
              <w:rPr>
                <w:rFonts w:ascii="標楷體" w:eastAsia="標楷體" w:hAnsi="標楷體" w:hint="eastAsia"/>
              </w:rPr>
              <w:t>由候鳥帶來種子，因有毒</w:t>
            </w:r>
          </w:p>
          <w:p w14:paraId="24F7F69E" w14:textId="6DAF51F1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100D5">
              <w:rPr>
                <w:rFonts w:ascii="標楷體" w:eastAsia="標楷體" w:hAnsi="標楷體" w:hint="eastAsia"/>
              </w:rPr>
              <w:t>不可食用，繁殖能力強又缺乏天敵，快速</w:t>
            </w:r>
          </w:p>
          <w:p w14:paraId="2599DEF5" w14:textId="0DDC1FC8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100D5">
              <w:rPr>
                <w:rFonts w:ascii="標楷體" w:eastAsia="標楷體" w:hAnsi="標楷體" w:hint="eastAsia"/>
              </w:rPr>
              <w:t>於大</w:t>
            </w:r>
            <w:proofErr w:type="gramStart"/>
            <w:r w:rsidRPr="004100D5">
              <w:rPr>
                <w:rFonts w:ascii="標楷體" w:eastAsia="標楷體" w:hAnsi="標楷體" w:hint="eastAsia"/>
              </w:rPr>
              <w:t>坵</w:t>
            </w:r>
            <w:proofErr w:type="gramEnd"/>
            <w:r w:rsidRPr="004100D5">
              <w:rPr>
                <w:rFonts w:ascii="標楷體" w:eastAsia="標楷體" w:hAnsi="標楷體" w:hint="eastAsia"/>
              </w:rPr>
              <w:t>島上蔓延，並威脅梅花鹿棲地生態</w:t>
            </w:r>
          </w:p>
          <w:p w14:paraId="7D185155" w14:textId="20408B0C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100D5">
              <w:rPr>
                <w:rFonts w:ascii="標楷體" w:eastAsia="標楷體" w:hAnsi="標楷體" w:hint="eastAsia"/>
              </w:rPr>
              <w:t>與島上植物生長。</w:t>
            </w:r>
            <w:r>
              <w:rPr>
                <w:rFonts w:ascii="標楷體" w:eastAsia="標楷體" w:hAnsi="標楷體" w:hint="eastAsia"/>
              </w:rPr>
              <w:t>本</w:t>
            </w:r>
            <w:proofErr w:type="gramStart"/>
            <w:r>
              <w:rPr>
                <w:rFonts w:ascii="標楷體" w:eastAsia="標楷體" w:hAnsi="標楷體" w:hint="eastAsia"/>
              </w:rPr>
              <w:t>縣產發處</w:t>
            </w:r>
            <w:proofErr w:type="gramEnd"/>
            <w:r>
              <w:rPr>
                <w:rFonts w:ascii="標楷體" w:eastAsia="標楷體" w:hAnsi="標楷體" w:hint="eastAsia"/>
              </w:rPr>
              <w:t>累計自去年</w:t>
            </w:r>
          </w:p>
          <w:p w14:paraId="2340C56B" w14:textId="01B6C35C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已連續三年舉辦</w:t>
            </w:r>
            <w:r w:rsidRPr="004100D5">
              <w:rPr>
                <w:rFonts w:ascii="標楷體" w:eastAsia="標楷體" w:hAnsi="標楷體" w:hint="eastAsia"/>
              </w:rPr>
              <w:t>「手護大</w:t>
            </w:r>
            <w:proofErr w:type="gramStart"/>
            <w:r w:rsidRPr="004100D5">
              <w:rPr>
                <w:rFonts w:ascii="標楷體" w:eastAsia="標楷體" w:hAnsi="標楷體" w:hint="eastAsia"/>
              </w:rPr>
              <w:t>坵</w:t>
            </w:r>
            <w:proofErr w:type="gramEnd"/>
            <w:r w:rsidRPr="004100D5">
              <w:rPr>
                <w:rFonts w:ascii="標楷體" w:eastAsia="標楷體" w:hAnsi="標楷體" w:hint="eastAsia"/>
              </w:rPr>
              <w:t>」</w:t>
            </w:r>
            <w:r>
              <w:rPr>
                <w:rFonts w:ascii="標楷體" w:eastAsia="標楷體" w:hAnsi="標楷體" w:hint="eastAsia"/>
              </w:rPr>
              <w:t>，旅客可</w:t>
            </w:r>
            <w:r w:rsidRPr="004100D5">
              <w:rPr>
                <w:rFonts w:ascii="標楷體" w:eastAsia="標楷體" w:hAnsi="標楷體" w:hint="eastAsia"/>
              </w:rPr>
              <w:t>於大</w:t>
            </w:r>
          </w:p>
          <w:p w14:paraId="671B55AA" w14:textId="195B0D11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4100D5">
              <w:rPr>
                <w:rFonts w:ascii="標楷體" w:eastAsia="標楷體" w:hAnsi="標楷體" w:hint="eastAsia"/>
              </w:rPr>
              <w:t>坵</w:t>
            </w:r>
            <w:proofErr w:type="gramEnd"/>
            <w:r w:rsidRPr="004100D5">
              <w:rPr>
                <w:rFonts w:ascii="標楷體" w:eastAsia="標楷體" w:hAnsi="標楷體" w:hint="eastAsia"/>
              </w:rPr>
              <w:t>商店街免費領取工具及草籽，並在工作</w:t>
            </w:r>
          </w:p>
          <w:p w14:paraId="70A293FE" w14:textId="77777777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100D5">
              <w:rPr>
                <w:rFonts w:ascii="標楷體" w:eastAsia="標楷體" w:hAnsi="標楷體" w:hint="eastAsia"/>
              </w:rPr>
              <w:t>人員指示下於指定地區拔除外來種玉</w:t>
            </w:r>
            <w:proofErr w:type="gramStart"/>
            <w:r w:rsidRPr="004100D5">
              <w:rPr>
                <w:rFonts w:ascii="標楷體" w:eastAsia="標楷體" w:hAnsi="標楷體" w:hint="eastAsia"/>
              </w:rPr>
              <w:t>珊</w:t>
            </w:r>
            <w:proofErr w:type="gramEnd"/>
          </w:p>
          <w:p w14:paraId="4EED0A04" w14:textId="0D9A8BD2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4100D5">
              <w:rPr>
                <w:rFonts w:ascii="標楷體" w:eastAsia="標楷體" w:hAnsi="標楷體" w:hint="eastAsia"/>
              </w:rPr>
              <w:t>瑚</w:t>
            </w:r>
            <w:proofErr w:type="gramEnd"/>
            <w:r w:rsidRPr="004100D5">
              <w:rPr>
                <w:rFonts w:ascii="標楷體" w:eastAsia="標楷體" w:hAnsi="標楷體" w:hint="eastAsia"/>
              </w:rPr>
              <w:t>，即可憑拔除植株</w:t>
            </w:r>
            <w:r>
              <w:rPr>
                <w:rFonts w:ascii="標楷體" w:eastAsia="標楷體" w:hAnsi="標楷體" w:hint="eastAsia"/>
              </w:rPr>
              <w:t>兌換宣導品。摘除成</w:t>
            </w:r>
          </w:p>
          <w:p w14:paraId="1FEE39B4" w14:textId="77777777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果</w:t>
            </w:r>
            <w:r w:rsidRPr="00FE09AE">
              <w:rPr>
                <w:rFonts w:ascii="標楷體" w:eastAsia="標楷體" w:hAnsi="標楷體" w:hint="eastAsia"/>
              </w:rPr>
              <w:t>明顯減緩其快速蔓延，更讓大</w:t>
            </w:r>
            <w:proofErr w:type="gramStart"/>
            <w:r w:rsidRPr="00FE09AE">
              <w:rPr>
                <w:rFonts w:ascii="標楷體" w:eastAsia="標楷體" w:hAnsi="標楷體" w:hint="eastAsia"/>
              </w:rPr>
              <w:t>坵</w:t>
            </w:r>
            <w:proofErr w:type="gramEnd"/>
            <w:r w:rsidRPr="00FE09AE">
              <w:rPr>
                <w:rFonts w:ascii="標楷體" w:eastAsia="標楷體" w:hAnsi="標楷體" w:hint="eastAsia"/>
              </w:rPr>
              <w:t>島的在</w:t>
            </w:r>
          </w:p>
          <w:p w14:paraId="6C72CCAA" w14:textId="2D8A160A" w:rsidR="002A471A" w:rsidRDefault="002A471A" w:rsidP="004100D5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E09AE">
              <w:rPr>
                <w:rFonts w:ascii="標楷體" w:eastAsia="標楷體" w:hAnsi="標楷體" w:hint="eastAsia"/>
              </w:rPr>
              <w:t>地物種得以有生長空間。</w:t>
            </w:r>
            <w:r w:rsidRPr="00B747A4">
              <w:rPr>
                <w:rFonts w:ascii="標楷體" w:eastAsia="標楷體" w:hAnsi="標楷體" w:hint="eastAsia"/>
                <w:sz w:val="20"/>
                <w:szCs w:val="20"/>
              </w:rPr>
              <w:t>(配合圖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  <w:r w:rsidRPr="00B747A4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  <w:p w14:paraId="69953B02" w14:textId="29DB950B" w:rsidR="002A471A" w:rsidRDefault="002A471A" w:rsidP="00D55AA1">
            <w:pPr>
              <w:spacing w:line="240" w:lineRule="atLeast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</w:rPr>
              <w:t xml:space="preserve">    (2)</w:t>
            </w:r>
            <w:r>
              <w:rPr>
                <w:rFonts w:ascii="標楷體" w:eastAsia="標楷體" w:hAnsi="標楷體" w:hint="eastAsia"/>
                <w:kern w:val="3"/>
              </w:rPr>
              <w:t>大</w:t>
            </w:r>
            <w:proofErr w:type="gramStart"/>
            <w:r>
              <w:rPr>
                <w:rFonts w:ascii="標楷體" w:eastAsia="標楷體" w:hAnsi="標楷體" w:hint="eastAsia"/>
                <w:kern w:val="3"/>
              </w:rPr>
              <w:t>坵</w:t>
            </w:r>
            <w:proofErr w:type="gramEnd"/>
            <w:r>
              <w:rPr>
                <w:rFonts w:ascii="標楷體" w:eastAsia="標楷體" w:hAnsi="標楷體" w:hint="eastAsia"/>
                <w:kern w:val="3"/>
              </w:rPr>
              <w:t>面臨梅花鹿群聚在同一處覓食、活</w:t>
            </w:r>
          </w:p>
          <w:p w14:paraId="242E3D74" w14:textId="5A7838A7" w:rsidR="002A471A" w:rsidRDefault="002A471A" w:rsidP="00D55AA1">
            <w:pPr>
              <w:spacing w:line="240" w:lineRule="atLeast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 xml:space="preserve">    動，形成「高密度」的負面影響，</w:t>
            </w:r>
            <w:r>
              <w:rPr>
                <w:rFonts w:ascii="標楷體" w:eastAsia="標楷體" w:hAnsi="標楷體" w:hint="eastAsia"/>
              </w:rPr>
              <w:t>出現</w:t>
            </w:r>
            <w:r>
              <w:rPr>
                <w:rFonts w:ascii="標楷體" w:eastAsia="標楷體" w:hAnsi="標楷體" w:hint="eastAsia"/>
                <w:kern w:val="3"/>
              </w:rPr>
              <w:t>林</w:t>
            </w:r>
          </w:p>
          <w:p w14:paraId="4BF5D332" w14:textId="5FD8C931" w:rsidR="002A471A" w:rsidRDefault="002A471A" w:rsidP="00D55AA1">
            <w:pPr>
              <w:spacing w:line="240" w:lineRule="atLeast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 xml:space="preserve">    下植被稀少、大片啃食草木、大片土壤</w:t>
            </w:r>
            <w:proofErr w:type="gramStart"/>
            <w:r>
              <w:rPr>
                <w:rFonts w:ascii="標楷體" w:eastAsia="標楷體" w:hAnsi="標楷體" w:hint="eastAsia"/>
                <w:kern w:val="3"/>
              </w:rPr>
              <w:t>裸</w:t>
            </w:r>
            <w:proofErr w:type="gramEnd"/>
          </w:p>
          <w:p w14:paraId="6FBB84F2" w14:textId="14E99E9B" w:rsidR="002A471A" w:rsidRDefault="002A471A" w:rsidP="00D55AA1">
            <w:pPr>
              <w:spacing w:line="240" w:lineRule="atLeast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 xml:space="preserve">    露等「梅花鹿地景」，所以到大</w:t>
            </w:r>
            <w:proofErr w:type="gramStart"/>
            <w:r>
              <w:rPr>
                <w:rFonts w:ascii="標楷體" w:eastAsia="標楷體" w:hAnsi="標楷體" w:hint="eastAsia"/>
                <w:kern w:val="3"/>
              </w:rPr>
              <w:t>坵</w:t>
            </w:r>
            <w:proofErr w:type="gramEnd"/>
            <w:r>
              <w:rPr>
                <w:rFonts w:ascii="標楷體" w:eastAsia="標楷體" w:hAnsi="標楷體" w:hint="eastAsia"/>
                <w:kern w:val="3"/>
              </w:rPr>
              <w:t>不僅僅是</w:t>
            </w:r>
          </w:p>
          <w:p w14:paraId="3C0DE0A5" w14:textId="0048F796" w:rsidR="002A471A" w:rsidRDefault="002A471A" w:rsidP="00D55AA1">
            <w:pPr>
              <w:spacing w:line="240" w:lineRule="atLeast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 xml:space="preserve">    去觀賞梅花鹿，也需關注梅花鹿對大</w:t>
            </w:r>
            <w:proofErr w:type="gramStart"/>
            <w:r>
              <w:rPr>
                <w:rFonts w:ascii="標楷體" w:eastAsia="標楷體" w:hAnsi="標楷體" w:hint="eastAsia"/>
                <w:kern w:val="3"/>
              </w:rPr>
              <w:t>坵</w:t>
            </w:r>
            <w:proofErr w:type="gramEnd"/>
            <w:r>
              <w:rPr>
                <w:rFonts w:ascii="標楷體" w:eastAsia="標楷體" w:hAnsi="標楷體" w:hint="eastAsia"/>
                <w:kern w:val="3"/>
              </w:rPr>
              <w:t>這</w:t>
            </w:r>
          </w:p>
          <w:p w14:paraId="07195E43" w14:textId="515E3375" w:rsidR="002A471A" w:rsidRDefault="002A471A" w:rsidP="00D55AA1">
            <w:pPr>
              <w:spacing w:line="240" w:lineRule="atLeast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 xml:space="preserve">    </w:t>
            </w:r>
            <w:proofErr w:type="gramStart"/>
            <w:r>
              <w:rPr>
                <w:rFonts w:ascii="標楷體" w:eastAsia="標楷體" w:hAnsi="標楷體" w:hint="eastAsia"/>
                <w:kern w:val="3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kern w:val="3"/>
              </w:rPr>
              <w:t>小島的環境衝擊，如何在植物保育與動</w:t>
            </w:r>
          </w:p>
          <w:p w14:paraId="19C72C5C" w14:textId="7AD8E2A9" w:rsidR="002A471A" w:rsidRDefault="002A471A" w:rsidP="002414E0">
            <w:pPr>
              <w:spacing w:line="240" w:lineRule="atLeast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 w:hint="eastAsia"/>
                <w:kern w:val="3"/>
              </w:rPr>
              <w:t xml:space="preserve">    物保育之間取得平衡。</w:t>
            </w:r>
          </w:p>
          <w:p w14:paraId="269E6CDA" w14:textId="62EEC843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3"/>
              </w:rPr>
              <w:t xml:space="preserve">    (3)</w:t>
            </w:r>
            <w:r w:rsidRPr="00774F7A">
              <w:rPr>
                <w:rFonts w:ascii="標楷體" w:eastAsia="標楷體" w:hAnsi="標楷體" w:hint="eastAsia"/>
              </w:rPr>
              <w:t>過去</w:t>
            </w:r>
            <w:r>
              <w:rPr>
                <w:rFonts w:ascii="標楷體" w:eastAsia="標楷體" w:hAnsi="標楷體" w:hint="eastAsia"/>
              </w:rPr>
              <w:t>在臺灣本島，</w:t>
            </w:r>
            <w:r w:rsidRPr="00774F7A">
              <w:rPr>
                <w:rFonts w:ascii="標楷體" w:eastAsia="標楷體" w:hAnsi="標楷體" w:hint="eastAsia"/>
              </w:rPr>
              <w:t>梅花鹿滅絕原因之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一</w:t>
            </w:r>
            <w:proofErr w:type="gramEnd"/>
          </w:p>
          <w:p w14:paraId="607E4987" w14:textId="10416CBA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為棲地喪失，而今日重新引回了鹿，但原</w:t>
            </w:r>
          </w:p>
          <w:p w14:paraId="06E01911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棲地卻成了人們的農田、道路、工業區或</w:t>
            </w:r>
          </w:p>
          <w:p w14:paraId="37BB0DA2" w14:textId="1A43FC92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住宅區。原本喜歡平坦草生地的梅花鹿，</w:t>
            </w:r>
          </w:p>
          <w:p w14:paraId="2D38D6BD" w14:textId="412B9FD0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被迫往不平且不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開闊、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但至少無人的高位</w:t>
            </w:r>
          </w:p>
          <w:p w14:paraId="3F9149C5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珊瑚礁森林裡去。昔日梅花鹿最大的天敵</w:t>
            </w:r>
          </w:p>
          <w:p w14:paraId="7FC6260E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為「人」，過去的狩獵行為使梅花鹿數量持</w:t>
            </w:r>
          </w:p>
          <w:p w14:paraId="02AF5370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續受到控制</w:t>
            </w:r>
            <w:r>
              <w:rPr>
                <w:rFonts w:ascii="標楷體" w:eastAsia="標楷體" w:hAnsi="標楷體" w:hint="eastAsia"/>
              </w:rPr>
              <w:t>，</w:t>
            </w:r>
            <w:r w:rsidRPr="00774F7A">
              <w:rPr>
                <w:rFonts w:ascii="標楷體" w:eastAsia="標楷體" w:hAnsi="標楷體" w:hint="eastAsia"/>
              </w:rPr>
              <w:t>梅花鹿在自然界中曾有的天</w:t>
            </w:r>
          </w:p>
          <w:p w14:paraId="2707749E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敵雲豹早已滅絕。現今人類不再獵捕，在</w:t>
            </w:r>
          </w:p>
          <w:p w14:paraId="63F69A17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缺乏天敵的狀況下，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一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夫多妻的梅花鹿，</w:t>
            </w:r>
          </w:p>
          <w:p w14:paraId="458BFAF2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繁殖力快速。當野外族群數量越多，而梅</w:t>
            </w:r>
          </w:p>
          <w:p w14:paraId="5B844BF9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花鹿為群居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動物，群聚在同一處覓食、活</w:t>
            </w:r>
          </w:p>
          <w:p w14:paraId="57F8E0C5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動，便容易形成「高密度」的負面影響，</w:t>
            </w:r>
          </w:p>
          <w:p w14:paraId="18D4F951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出現林下植被稀少、大片啃食痕跡、大片</w:t>
            </w:r>
          </w:p>
          <w:p w14:paraId="2ACF3407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土壤裸露等「梅花鹿地景」。墾丁高位珊瑚</w:t>
            </w:r>
          </w:p>
          <w:p w14:paraId="1B3235F2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礁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自然保留區是依《文化資產保存法》劃</w:t>
            </w:r>
          </w:p>
          <w:p w14:paraId="1887F8CD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設成立的保護區，為保護全台唯一的高位</w:t>
            </w:r>
          </w:p>
          <w:p w14:paraId="3B2EE848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珊瑚礁生態系，全區禁止一般民眾進入，</w:t>
            </w:r>
          </w:p>
          <w:p w14:paraId="0AD1CC09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然而，卻擋不住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紛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沓而至的梅花鹿，「全區</w:t>
            </w:r>
          </w:p>
          <w:p w14:paraId="23DF20E0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都已受到影響，梅花鹿影響的不只有植</w:t>
            </w:r>
          </w:p>
          <w:p w14:paraId="44A8ED3F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物，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牠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是影響整個自然保留區的生態</w:t>
            </w:r>
          </w:p>
          <w:p w14:paraId="5987E2C0" w14:textId="2617D856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系。」從十年前野放初期開始，保留區</w:t>
            </w:r>
          </w:p>
          <w:p w14:paraId="6D697DAC" w14:textId="3952B5C3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便出現林下小苗被啃食的情形，近五年隨</w:t>
            </w:r>
          </w:p>
          <w:p w14:paraId="67EAE30F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著鹿群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數量與密度上升，四海為家的梅花</w:t>
            </w:r>
          </w:p>
          <w:p w14:paraId="03E05891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鹿，對生態的負面影響年年加劇。植物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幼</w:t>
            </w:r>
            <w:proofErr w:type="gramEnd"/>
          </w:p>
          <w:p w14:paraId="059DE212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苗被吃光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，使森林面臨老化、退化；地被</w:t>
            </w:r>
          </w:p>
          <w:p w14:paraId="110536E5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層被吃光，使原生活於此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的蛇與龜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喪失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棲</w:t>
            </w:r>
            <w:proofErr w:type="gramEnd"/>
          </w:p>
          <w:p w14:paraId="37F62465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地；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大量鹿群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踐踏地面，導致水土流失嚴</w:t>
            </w:r>
          </w:p>
          <w:p w14:paraId="45BDC1A5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重；公鹿對</w:t>
            </w:r>
            <w:proofErr w:type="gramStart"/>
            <w:r w:rsidRPr="00774F7A">
              <w:rPr>
                <w:rFonts w:ascii="標楷體" w:eastAsia="標楷體" w:hAnsi="標楷體" w:hint="eastAsia"/>
              </w:rPr>
              <w:t>樹皮磨角</w:t>
            </w:r>
            <w:proofErr w:type="gramEnd"/>
            <w:r w:rsidRPr="00774F7A">
              <w:rPr>
                <w:rFonts w:ascii="標楷體" w:eastAsia="標楷體" w:hAnsi="標楷體" w:hint="eastAsia"/>
              </w:rPr>
              <w:t>，傷及樹木賴以維生</w:t>
            </w:r>
          </w:p>
          <w:p w14:paraId="37A97212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的維管束，而2020年初，甚至出現樹木遭</w:t>
            </w:r>
          </w:p>
          <w:p w14:paraId="317C1A92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梅花鹿大面積「環狀剝皮」的現象，顯示</w:t>
            </w:r>
          </w:p>
          <w:p w14:paraId="024D6F53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該區的梅花鹿數量已達環境承載量，若無</w:t>
            </w:r>
          </w:p>
          <w:p w14:paraId="19E0E5EC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人為介入，珍貴的森林生態最終將以死亡</w:t>
            </w:r>
          </w:p>
          <w:p w14:paraId="1DAABF7E" w14:textId="77777777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落幕，臺灣便將失去一塊重要的學術研究</w:t>
            </w:r>
          </w:p>
          <w:p w14:paraId="42FED901" w14:textId="656B9A35" w:rsidR="002A471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74F7A">
              <w:rPr>
                <w:rFonts w:ascii="標楷體" w:eastAsia="標楷體" w:hAnsi="標楷體" w:hint="eastAsia"/>
              </w:rPr>
              <w:t>場域與稀有動植物保留區。</w:t>
            </w:r>
          </w:p>
          <w:p w14:paraId="7A4CF578" w14:textId="25F855C3" w:rsidR="002A471A" w:rsidRPr="00774F7A" w:rsidRDefault="002A471A" w:rsidP="00774F7A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71269A0" w14:textId="437AAA0D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課時100分鐘</w:t>
            </w:r>
          </w:p>
          <w:p w14:paraId="2B148AF2" w14:textId="06E3B02E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0179A91" w14:textId="41F89452" w:rsidR="002A471A" w:rsidRPr="0009153A" w:rsidRDefault="002A471A" w:rsidP="00333192">
            <w:pPr>
              <w:spacing w:line="240" w:lineRule="atLeast"/>
              <w:jc w:val="center"/>
              <w:rPr>
                <w:rFonts w:ascii="標楷體" w:eastAsia="標楷體" w:hAnsi="標楷體"/>
                <w:color w:val="FF0000"/>
                <w:u w:val="single"/>
              </w:rPr>
            </w:pPr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t>大</w:t>
            </w:r>
            <w:proofErr w:type="gramStart"/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t>坵</w:t>
            </w:r>
            <w:proofErr w:type="gramEnd"/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t>地理位置</w:t>
            </w:r>
          </w:p>
          <w:p w14:paraId="6B5AC3BC" w14:textId="4DEEF335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39136" behindDoc="0" locked="0" layoutInCell="1" allowOverlap="1" wp14:anchorId="576B4B4D" wp14:editId="4C1E9313">
                  <wp:simplePos x="0" y="0"/>
                  <wp:positionH relativeFrom="column">
                    <wp:posOffset>-146685</wp:posOffset>
                  </wp:positionH>
                  <wp:positionV relativeFrom="paragraph">
                    <wp:posOffset>222885</wp:posOffset>
                  </wp:positionV>
                  <wp:extent cx="1975951" cy="2486025"/>
                  <wp:effectExtent l="0" t="0" r="0" b="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951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0AC0">
              <w:rPr>
                <w:rFonts w:ascii="標楷體" w:eastAsia="標楷體" w:hAnsi="標楷體" w:hint="eastAsia"/>
              </w:rPr>
              <w:t>(圖</w:t>
            </w:r>
            <w:r>
              <w:rPr>
                <w:rFonts w:ascii="標楷體" w:eastAsia="標楷體" w:hAnsi="標楷體" w:hint="eastAsia"/>
              </w:rPr>
              <w:t>二</w:t>
            </w:r>
            <w:r w:rsidRPr="00340AC0">
              <w:rPr>
                <w:rFonts w:ascii="標楷體" w:eastAsia="標楷體" w:hAnsi="標楷體" w:hint="eastAsia"/>
              </w:rPr>
              <w:t>)</w:t>
            </w:r>
          </w:p>
          <w:p w14:paraId="5D44B4E4" w14:textId="40EFE34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6B38DC4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2EB01CB" w14:textId="7EB34A92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5A6BD9C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8835A48" w14:textId="16253852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4554064" w14:textId="1660451A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4F69F72" w14:textId="38C874B8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BD02ED4" w14:textId="639213A3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127CAEC" w14:textId="33E07AAD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5D983FE" w14:textId="6C48D324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0E89F78" w14:textId="21F7588B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90C7E07" w14:textId="5250188A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5CA3EB2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69620F8" w14:textId="7532B850" w:rsidR="002A471A" w:rsidRPr="0009153A" w:rsidRDefault="002A471A" w:rsidP="00333192">
            <w:pPr>
              <w:spacing w:line="240" w:lineRule="atLeast"/>
              <w:jc w:val="center"/>
              <w:rPr>
                <w:rFonts w:ascii="標楷體" w:eastAsia="標楷體" w:hAnsi="標楷體"/>
                <w:color w:val="FF0000"/>
                <w:u w:val="single"/>
              </w:rPr>
            </w:pPr>
            <w:r>
              <w:rPr>
                <w:rFonts w:ascii="標楷體" w:eastAsia="標楷體" w:hAnsi="標楷體" w:hint="eastAsia"/>
                <w:color w:val="FF0000"/>
                <w:u w:val="single"/>
              </w:rPr>
              <w:t>教學單元時段及路線規劃</w:t>
            </w:r>
          </w:p>
          <w:p w14:paraId="2C8311FF" w14:textId="269A4609" w:rsidR="002A471A" w:rsidRPr="00B747A4" w:rsidRDefault="002A471A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7A4">
              <w:rPr>
                <w:rFonts w:ascii="標楷體" w:eastAsia="標楷體" w:hAnsi="標楷體" w:hint="eastAsia"/>
                <w:sz w:val="20"/>
                <w:szCs w:val="20"/>
              </w:rPr>
              <w:t>配合(圖一)</w:t>
            </w:r>
          </w:p>
          <w:p w14:paraId="3DBB6B8D" w14:textId="21FA2429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3A8CABE" wp14:editId="49C0BBEA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114935</wp:posOffset>
                      </wp:positionV>
                      <wp:extent cx="142875" cy="45719"/>
                      <wp:effectExtent l="0" t="19050" r="47625" b="31115"/>
                      <wp:wrapNone/>
                      <wp:docPr id="42" name="箭號: 向右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0B56B6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2" o:spid="_x0000_s1026" type="#_x0000_t13" style="position:absolute;margin-left:67.95pt;margin-top:9.05pt;width:11.25pt;height:3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" adj="18144" fillcolor="black [3200]" strokecolor="black [1600]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340AC0">
              <w:rPr>
                <w:rFonts w:ascii="標楷體" w:eastAsia="標楷體" w:hAnsi="標楷體" w:hint="eastAsia"/>
                <w:color w:val="FFFFFF" w:themeColor="background1"/>
                <w:shd w:val="clear" w:color="auto" w:fill="F6586F"/>
              </w:rPr>
              <w:t>碼頭</w:t>
            </w:r>
            <w:r>
              <w:rPr>
                <w:rFonts w:ascii="標楷體" w:eastAsia="標楷體" w:hAnsi="標楷體" w:hint="eastAsia"/>
              </w:rPr>
              <w:t xml:space="preserve">     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報到</w:t>
            </w:r>
          </w:p>
          <w:p w14:paraId="201FFBBE" w14:textId="65E0B2F0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破冰及前測</w:t>
            </w:r>
          </w:p>
          <w:p w14:paraId="22410DFD" w14:textId="7856795A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↓  </w:t>
            </w:r>
            <w:r>
              <w:rPr>
                <w:rFonts w:ascii="標楷體" w:eastAsia="標楷體" w:hAnsi="標楷體" w:hint="eastAsia"/>
                <w:b/>
                <w:bCs/>
              </w:rPr>
              <w:t>20</w:t>
            </w:r>
            <w:r w:rsidRPr="00D30AB8">
              <w:rPr>
                <w:rFonts w:ascii="標楷體" w:eastAsia="標楷體" w:hAnsi="標楷體"/>
                <w:b/>
                <w:bCs/>
                <w:sz w:val="22"/>
                <w:szCs w:val="22"/>
              </w:rPr>
              <w:t>min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14:paraId="2E05DB85" w14:textId="3DBD4D08" w:rsidR="002A471A" w:rsidRPr="00333192" w:rsidRDefault="002A471A">
            <w:pPr>
              <w:spacing w:line="240" w:lineRule="atLeas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14:paraId="3B98367E" w14:textId="040ADE3F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 w:rsidRPr="00340AC0">
              <w:rPr>
                <w:rFonts w:ascii="標楷體" w:eastAsia="標楷體" w:hAnsi="標楷體" w:hint="eastAsia"/>
                <w:noProof/>
                <w:color w:val="FFFFFF" w:themeColor="background1"/>
                <w:shd w:val="clear" w:color="auto" w:fill="F6586F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002FD53" wp14:editId="179F3170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118745</wp:posOffset>
                      </wp:positionV>
                      <wp:extent cx="142875" cy="45719"/>
                      <wp:effectExtent l="0" t="19050" r="47625" b="31115"/>
                      <wp:wrapNone/>
                      <wp:docPr id="44" name="箭號: 向右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45719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02013" id="箭號: 向右 44" o:spid="_x0000_s1026" type="#_x0000_t13" style="position:absolute;margin-left:69.65pt;margin-top:9.35pt;width:11.25pt;height:3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" adj="18144" fillcolor="windowText" strokeweight="1pt"/>
                  </w:pict>
                </mc:Fallback>
              </mc:AlternateContent>
            </w:r>
            <w:r w:rsidRPr="00340AC0">
              <w:rPr>
                <w:rFonts w:ascii="標楷體" w:eastAsia="標楷體" w:hAnsi="標楷體" w:hint="eastAsia"/>
                <w:color w:val="FFFFFF" w:themeColor="background1"/>
                <w:shd w:val="clear" w:color="auto" w:fill="F6586F"/>
              </w:rPr>
              <w:t>B大王廟</w:t>
            </w:r>
            <w:r>
              <w:rPr>
                <w:rFonts w:ascii="標楷體" w:eastAsia="標楷體" w:hAnsi="標楷體" w:hint="eastAsia"/>
              </w:rPr>
              <w:t xml:space="preserve">       1-1、1-2</w:t>
            </w:r>
          </w:p>
          <w:p w14:paraId="56894A89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AFB69E8" w14:textId="6E67579B" w:rsidR="002A471A" w:rsidRDefault="002A471A">
            <w:pPr>
              <w:spacing w:line="240" w:lineRule="atLeas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</w:rPr>
              <w:t xml:space="preserve">   ↓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bCs/>
              </w:rPr>
              <w:t>15</w:t>
            </w:r>
            <w:r w:rsidRPr="00D30AB8">
              <w:rPr>
                <w:rFonts w:ascii="標楷體" w:eastAsia="標楷體" w:hAnsi="標楷體"/>
                <w:b/>
                <w:bCs/>
                <w:sz w:val="22"/>
                <w:szCs w:val="22"/>
              </w:rPr>
              <w:t>min</w:t>
            </w:r>
          </w:p>
          <w:p w14:paraId="7147E49D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3C9A481" w14:textId="5BC50298" w:rsidR="002A471A" w:rsidRDefault="002A471A">
            <w:pPr>
              <w:spacing w:line="240" w:lineRule="atLeast"/>
              <w:rPr>
                <w:rFonts w:ascii="標楷體" w:eastAsia="標楷體" w:hAnsi="標楷體"/>
                <w:shd w:val="clear" w:color="auto" w:fill="F6586F"/>
              </w:rPr>
            </w:pPr>
            <w:r w:rsidRPr="00340AC0">
              <w:rPr>
                <w:rFonts w:ascii="標楷體" w:eastAsia="標楷體" w:hAnsi="標楷體" w:hint="eastAsia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6A03E5D" wp14:editId="382A03E4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78105</wp:posOffset>
                      </wp:positionV>
                      <wp:extent cx="142875" cy="45719"/>
                      <wp:effectExtent l="19050" t="19050" r="19050" b="35560"/>
                      <wp:wrapNone/>
                      <wp:docPr id="45" name="箭號: 向右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45719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E4B41" id="箭號: 向右 45" o:spid="_x0000_s1026" type="#_x0000_t13" style="position:absolute;margin-left:69.65pt;margin-top:6.15pt;width:11.25pt;height: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" adj="18144" fillcolor="windowText" strokeweight="1pt"/>
                  </w:pict>
                </mc:Fallback>
              </mc:AlternateContent>
            </w:r>
            <w:r w:rsidRPr="00340AC0">
              <w:rPr>
                <w:rFonts w:ascii="標楷體" w:eastAsia="標楷體" w:hAnsi="標楷體" w:hint="eastAsia"/>
                <w:color w:val="FFFFFF" w:themeColor="background1"/>
                <w:shd w:val="clear" w:color="auto" w:fill="F6586F"/>
              </w:rPr>
              <w:t>C觀景台</w:t>
            </w:r>
            <w:r>
              <w:rPr>
                <w:rFonts w:ascii="標楷體" w:eastAsia="標楷體" w:hAnsi="標楷體" w:hint="eastAsia"/>
                <w:shd w:val="clear" w:color="auto" w:fill="F6586F"/>
              </w:rPr>
              <w:t xml:space="preserve"> </w:t>
            </w:r>
            <w:r w:rsidRPr="00333192">
              <w:rPr>
                <w:rFonts w:ascii="標楷體" w:eastAsia="標楷體" w:hAnsi="標楷體" w:hint="eastAsia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休息片刻</w:t>
            </w:r>
          </w:p>
          <w:p w14:paraId="246BA6A3" w14:textId="77777777" w:rsidR="002A471A" w:rsidRPr="00333192" w:rsidRDefault="002A471A">
            <w:pPr>
              <w:spacing w:line="240" w:lineRule="atLeast"/>
              <w:rPr>
                <w:rFonts w:ascii="標楷體" w:eastAsia="標楷體" w:hAnsi="標楷體"/>
                <w:shd w:val="clear" w:color="auto" w:fill="F6586F"/>
              </w:rPr>
            </w:pPr>
          </w:p>
          <w:p w14:paraId="32A7999D" w14:textId="6180D303" w:rsidR="002A471A" w:rsidRPr="00333192" w:rsidRDefault="002A471A">
            <w:pPr>
              <w:spacing w:line="240" w:lineRule="atLeas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</w:rPr>
              <w:t xml:space="preserve">   ↓ </w:t>
            </w:r>
            <w:r w:rsidRPr="006E0765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bCs/>
              </w:rPr>
              <w:t>10</w:t>
            </w:r>
            <w:r w:rsidRPr="00D30AB8">
              <w:rPr>
                <w:rFonts w:ascii="標楷體" w:eastAsia="標楷體" w:hAnsi="標楷體"/>
                <w:b/>
                <w:bCs/>
                <w:sz w:val="22"/>
                <w:szCs w:val="22"/>
              </w:rPr>
              <w:t>min</w:t>
            </w:r>
          </w:p>
          <w:p w14:paraId="0134270E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13E8CB8" w14:textId="5ED92A91" w:rsidR="002A471A" w:rsidRDefault="002A471A">
            <w:pPr>
              <w:spacing w:line="240" w:lineRule="atLeast"/>
              <w:rPr>
                <w:rFonts w:ascii="標楷體" w:eastAsia="標楷體" w:hAnsi="標楷體"/>
                <w:shd w:val="clear" w:color="auto" w:fill="F6586F"/>
              </w:rPr>
            </w:pPr>
            <w:r w:rsidRPr="00340AC0">
              <w:rPr>
                <w:rFonts w:ascii="標楷體" w:eastAsia="標楷體" w:hAnsi="標楷體" w:hint="eastAsia"/>
                <w:noProof/>
                <w:color w:val="FFFFFF" w:themeColor="background1"/>
                <w:shd w:val="clear" w:color="auto" w:fill="F6586F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4710925" wp14:editId="1ADB10B9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68580</wp:posOffset>
                      </wp:positionV>
                      <wp:extent cx="142875" cy="45719"/>
                      <wp:effectExtent l="19050" t="19050" r="19050" b="31115"/>
                      <wp:wrapNone/>
                      <wp:docPr id="51" name="箭號: 向右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45719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5F52B" id="箭號: 向右 51" o:spid="_x0000_s1026" type="#_x0000_t13" style="position:absolute;margin-left:70.4pt;margin-top:5.4pt;width:11.25pt;height:3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" adj="18144" fillcolor="windowText" strokeweight="1pt"/>
                  </w:pict>
                </mc:Fallback>
              </mc:AlternateContent>
            </w:r>
            <w:r w:rsidRPr="00340AC0">
              <w:rPr>
                <w:rFonts w:ascii="標楷體" w:eastAsia="標楷體" w:hAnsi="標楷體" w:hint="eastAsia"/>
                <w:color w:val="FFFFFF" w:themeColor="background1"/>
                <w:shd w:val="clear" w:color="auto" w:fill="F6586F"/>
              </w:rPr>
              <w:t>D林蔭步道</w:t>
            </w:r>
            <w:r w:rsidRPr="00333192">
              <w:rPr>
                <w:rFonts w:ascii="標楷體" w:eastAsia="標楷體" w:hAnsi="標楷體" w:hint="eastAsia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2-1、2-2</w:t>
            </w:r>
          </w:p>
          <w:p w14:paraId="36923582" w14:textId="3091F138" w:rsidR="002A471A" w:rsidRPr="006E0765" w:rsidRDefault="002A471A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Pr="006E0765">
              <w:rPr>
                <w:rFonts w:ascii="標楷體" w:eastAsia="標楷體" w:hAnsi="標楷體" w:hint="eastAsia"/>
                <w:sz w:val="20"/>
                <w:szCs w:val="20"/>
              </w:rPr>
              <w:t>(含1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6E0765">
              <w:rPr>
                <w:rFonts w:ascii="標楷體" w:eastAsia="標楷體" w:hAnsi="標楷體" w:hint="eastAsia"/>
                <w:sz w:val="20"/>
                <w:szCs w:val="20"/>
              </w:rPr>
              <w:t>分鐘自由時間)</w:t>
            </w:r>
          </w:p>
          <w:p w14:paraId="6CABE1EF" w14:textId="2C4AC08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↓ </w:t>
            </w:r>
            <w:r>
              <w:rPr>
                <w:rFonts w:ascii="標楷體" w:eastAsia="標楷體" w:hAnsi="標楷體" w:hint="eastAsia"/>
                <w:b/>
                <w:bCs/>
              </w:rPr>
              <w:t>40</w:t>
            </w:r>
            <w:r w:rsidRPr="00D30AB8">
              <w:rPr>
                <w:rFonts w:ascii="標楷體" w:eastAsia="標楷體" w:hAnsi="標楷體"/>
                <w:b/>
                <w:bCs/>
                <w:sz w:val="22"/>
                <w:szCs w:val="22"/>
              </w:rPr>
              <w:t>min</w:t>
            </w:r>
          </w:p>
          <w:p w14:paraId="0C7442E9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308C23F" w14:textId="78CE8C15" w:rsidR="002A471A" w:rsidRDefault="002A471A">
            <w:pPr>
              <w:spacing w:line="240" w:lineRule="atLeast"/>
              <w:rPr>
                <w:rFonts w:ascii="標楷體" w:eastAsia="標楷體" w:hAnsi="標楷體"/>
                <w:shd w:val="clear" w:color="auto" w:fill="F6586F"/>
              </w:rPr>
            </w:pPr>
            <w:r w:rsidRPr="00340AC0">
              <w:rPr>
                <w:rFonts w:ascii="標楷體" w:eastAsia="標楷體" w:hAnsi="標楷體" w:hint="eastAsia"/>
                <w:noProof/>
                <w:color w:val="FFFFFF" w:themeColor="background1"/>
                <w:shd w:val="clear" w:color="auto" w:fill="F6586F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579EC77" wp14:editId="32A13FD0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71120</wp:posOffset>
                      </wp:positionV>
                      <wp:extent cx="142875" cy="45719"/>
                      <wp:effectExtent l="0" t="19050" r="47625" b="31115"/>
                      <wp:wrapNone/>
                      <wp:docPr id="52" name="箭號: 向右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45719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B09905" id="箭號: 向右 52" o:spid="_x0000_s1026" type="#_x0000_t13" style="position:absolute;margin-left:69.65pt;margin-top:5.6pt;width:11.25pt;height:3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" adj="18144" fillcolor="windowText" strokeweight="1pt"/>
                  </w:pict>
                </mc:Fallback>
              </mc:AlternateContent>
            </w:r>
            <w:r w:rsidRPr="00340AC0">
              <w:rPr>
                <w:rFonts w:ascii="標楷體" w:eastAsia="標楷體" w:hAnsi="標楷體" w:hint="eastAsia"/>
                <w:color w:val="FFFFFF" w:themeColor="background1"/>
                <w:shd w:val="clear" w:color="auto" w:fill="F6586F"/>
              </w:rPr>
              <w:t>E大</w:t>
            </w:r>
            <w:proofErr w:type="gramStart"/>
            <w:r w:rsidRPr="00340AC0">
              <w:rPr>
                <w:rFonts w:ascii="標楷體" w:eastAsia="標楷體" w:hAnsi="標楷體" w:hint="eastAsia"/>
                <w:color w:val="FFFFFF" w:themeColor="background1"/>
                <w:shd w:val="clear" w:color="auto" w:fill="F6586F"/>
              </w:rPr>
              <w:t>坵</w:t>
            </w:r>
            <w:proofErr w:type="gramEnd"/>
            <w:r w:rsidRPr="00340AC0">
              <w:rPr>
                <w:rFonts w:ascii="標楷體" w:eastAsia="標楷體" w:hAnsi="標楷體" w:hint="eastAsia"/>
                <w:color w:val="FFFFFF" w:themeColor="background1"/>
                <w:shd w:val="clear" w:color="auto" w:fill="F6586F"/>
              </w:rPr>
              <w:t>分校</w:t>
            </w:r>
            <w:r w:rsidRPr="00D30AB8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 xml:space="preserve"> 1-3</w:t>
            </w:r>
          </w:p>
          <w:p w14:paraId="6812C094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F82D4DD" w14:textId="3A2BF51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↓ </w:t>
            </w:r>
            <w:r w:rsidRPr="00B747A4">
              <w:rPr>
                <w:rFonts w:ascii="標楷體" w:eastAsia="標楷體" w:hAnsi="標楷體" w:hint="eastAsia"/>
                <w:b/>
                <w:bCs/>
              </w:rPr>
              <w:t>15</w:t>
            </w:r>
            <w:r w:rsidRPr="00D30AB8">
              <w:rPr>
                <w:rFonts w:ascii="標楷體" w:eastAsia="標楷體" w:hAnsi="標楷體"/>
                <w:b/>
                <w:bCs/>
                <w:sz w:val="22"/>
                <w:szCs w:val="22"/>
              </w:rPr>
              <w:t>min</w:t>
            </w:r>
          </w:p>
          <w:p w14:paraId="78BF32B6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DC5A9D0" w14:textId="78BF60B0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97A1DA3" wp14:editId="3D56B010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109220</wp:posOffset>
                      </wp:positionV>
                      <wp:extent cx="142875" cy="45719"/>
                      <wp:effectExtent l="0" t="19050" r="47625" b="31115"/>
                      <wp:wrapNone/>
                      <wp:docPr id="53" name="箭號: 向右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45719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241642" id="箭號: 向右 53" o:spid="_x0000_s1026" type="#_x0000_t13" style="position:absolute;margin-left:68.15pt;margin-top:8.6pt;width:11.25pt;height:3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" adj="18144" fillcolor="windowText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 w:rsidRPr="00340AC0">
              <w:rPr>
                <w:rFonts w:ascii="標楷體" w:eastAsia="標楷體" w:hAnsi="標楷體" w:hint="eastAsia"/>
                <w:color w:val="FFFFFF" w:themeColor="background1"/>
                <w:shd w:val="clear" w:color="auto" w:fill="F6586F"/>
              </w:rPr>
              <w:t>碼頭</w:t>
            </w:r>
            <w:r w:rsidRPr="00D30AB8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    課後測驗</w:t>
            </w:r>
          </w:p>
          <w:p w14:paraId="3A35E77D" w14:textId="7AB2130B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學員回饋</w:t>
            </w:r>
          </w:p>
          <w:p w14:paraId="291B130E" w14:textId="13263019" w:rsidR="002A471A" w:rsidRPr="00D30AB8" w:rsidRDefault="002A471A">
            <w:pPr>
              <w:spacing w:line="240" w:lineRule="atLeast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>
              <w:rPr>
                <w:rFonts w:ascii="標楷體" w:eastAsia="標楷體" w:hAnsi="標楷體" w:hint="eastAsia"/>
                <w:b/>
                <w:bCs/>
              </w:rPr>
              <w:t>20</w:t>
            </w:r>
            <w:r w:rsidRPr="00D30AB8">
              <w:rPr>
                <w:rFonts w:ascii="標楷體" w:eastAsia="標楷體" w:hAnsi="標楷體"/>
                <w:b/>
                <w:bCs/>
                <w:sz w:val="22"/>
                <w:szCs w:val="22"/>
              </w:rPr>
              <w:t>min</w:t>
            </w:r>
          </w:p>
          <w:p w14:paraId="3F5A111B" w14:textId="299CFCA6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14B9072" w14:textId="1AD42754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B5B9758" wp14:editId="7F14C64A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66040</wp:posOffset>
                      </wp:positionV>
                      <wp:extent cx="142875" cy="45719"/>
                      <wp:effectExtent l="0" t="19050" r="47625" b="31115"/>
                      <wp:wrapNone/>
                      <wp:docPr id="54" name="箭號: 向右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45719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01B15A" id="箭號: 向右 54" o:spid="_x0000_s1026" type="#_x0000_t13" style="position:absolute;margin-left:68.9pt;margin-top:5.2pt;width:11.25pt;height: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" adj="18144" fillcolor="windowText" strokeweight="1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 xml:space="preserve">              賦歸</w:t>
            </w:r>
          </w:p>
          <w:p w14:paraId="6E6B98E7" w14:textId="0098437A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242BC25" w14:textId="77777777" w:rsidR="002A471A" w:rsidRPr="0009153A" w:rsidRDefault="002A471A" w:rsidP="00333192">
            <w:pPr>
              <w:spacing w:line="240" w:lineRule="atLeast"/>
              <w:jc w:val="center"/>
              <w:rPr>
                <w:rFonts w:ascii="標楷體" w:eastAsia="標楷體" w:hAnsi="標楷體"/>
                <w:color w:val="FF0000"/>
                <w:u w:val="single"/>
              </w:rPr>
            </w:pPr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lastRenderedPageBreak/>
              <w:t>北竿</w:t>
            </w:r>
            <w:proofErr w:type="gramStart"/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t>區橋仔國</w:t>
            </w:r>
            <w:proofErr w:type="gramEnd"/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t>校大</w:t>
            </w:r>
            <w:proofErr w:type="gramStart"/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t>坵</w:t>
            </w:r>
            <w:proofErr w:type="gramEnd"/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t>分班</w:t>
            </w:r>
          </w:p>
          <w:p w14:paraId="14CF48AB" w14:textId="220AF877" w:rsidR="002A471A" w:rsidRPr="00333192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 w:rsidRPr="00340AC0">
              <w:rPr>
                <w:rFonts w:ascii="標楷體" w:eastAsia="標楷體" w:hAnsi="標楷體" w:hint="eastAsia"/>
              </w:rPr>
              <w:t>(圖</w:t>
            </w:r>
            <w:r>
              <w:rPr>
                <w:rFonts w:ascii="標楷體" w:eastAsia="標楷體" w:hAnsi="標楷體" w:hint="eastAsia"/>
              </w:rPr>
              <w:t>三</w:t>
            </w:r>
            <w:r w:rsidRPr="00340AC0">
              <w:rPr>
                <w:rFonts w:ascii="標楷體" w:eastAsia="標楷體" w:hAnsi="標楷體" w:hint="eastAsia"/>
              </w:rPr>
              <w:t>)</w:t>
            </w:r>
          </w:p>
          <w:p w14:paraId="42266D47" w14:textId="40057E33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40160" behindDoc="0" locked="0" layoutInCell="1" allowOverlap="1" wp14:anchorId="735A4685" wp14:editId="7E00E90C">
                  <wp:simplePos x="0" y="0"/>
                  <wp:positionH relativeFrom="column">
                    <wp:posOffset>-9070</wp:posOffset>
                  </wp:positionH>
                  <wp:positionV relativeFrom="paragraph">
                    <wp:posOffset>143993</wp:posOffset>
                  </wp:positionV>
                  <wp:extent cx="1780872" cy="1188720"/>
                  <wp:effectExtent l="0" t="0" r="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194" cy="119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FF12B" w14:textId="77062D73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C20B2FE" w14:textId="1D7FA8F2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5810A41" w14:textId="02733E40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A27E08A" w14:textId="4B23F631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5001EDA" w14:textId="64103F56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9130BD8" w14:textId="7067A861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0EF1128" w14:textId="53A84834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19C205D" w14:textId="03503C33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5A8A844" w14:textId="06F9BE44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51AF91C" w14:textId="19CB963F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89694F5" w14:textId="6DBFE590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E06C8E3" w14:textId="0CDBCB89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0BFE576" w14:textId="7AC2FA7D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922DDD6" w14:textId="09A51EDB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E9D6F4F" w14:textId="035BE752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7C5DB86" w14:textId="026B3A10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0ABCCDA" w14:textId="39DEA289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D0E255B" w14:textId="287E3446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DB6ACD5" w14:textId="4EBEF562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BA20A99" w14:textId="6158E492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04505C7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DD7CFB6" w14:textId="2166E8B8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C594414" w14:textId="5DC4062B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B30974D" w14:textId="006DA9FF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52D2E49" w14:textId="6BCAE7A1" w:rsidR="002A471A" w:rsidRDefault="00E0153C">
            <w:pPr>
              <w:spacing w:line="240" w:lineRule="atLeast"/>
              <w:rPr>
                <w:rFonts w:ascii="標楷體" w:eastAsia="標楷體" w:hAnsi="標楷體"/>
              </w:rPr>
            </w:pPr>
            <w:r w:rsidRPr="00E0153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55520" behindDoc="0" locked="0" layoutInCell="1" allowOverlap="1" wp14:anchorId="36B6E52E" wp14:editId="1122EDCE">
                  <wp:simplePos x="0" y="0"/>
                  <wp:positionH relativeFrom="column">
                    <wp:posOffset>-51767</wp:posOffset>
                  </wp:positionH>
                  <wp:positionV relativeFrom="paragraph">
                    <wp:posOffset>162077</wp:posOffset>
                  </wp:positionV>
                  <wp:extent cx="1822575" cy="630555"/>
                  <wp:effectExtent l="0" t="0" r="6350" b="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57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C8B683" w14:textId="673645CE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9C23DE1" w14:textId="60888124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1B53B48" w14:textId="6C128A1B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FB87CA9" w14:textId="61908136" w:rsidR="002A471A" w:rsidRPr="00760053" w:rsidRDefault="00FF0D3D">
            <w:pPr>
              <w:spacing w:line="240" w:lineRule="atLeast"/>
              <w:rPr>
                <w:rFonts w:ascii="標楷體" w:eastAsia="標楷體" w:hAnsi="標楷體"/>
              </w:rPr>
            </w:pPr>
            <w:r w:rsidRPr="00FF0D3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54496" behindDoc="0" locked="0" layoutInCell="1" allowOverlap="1" wp14:anchorId="0CCB8CEF" wp14:editId="5704047B">
                  <wp:simplePos x="0" y="0"/>
                  <wp:positionH relativeFrom="column">
                    <wp:posOffset>-50013</wp:posOffset>
                  </wp:positionH>
                  <wp:positionV relativeFrom="paragraph">
                    <wp:posOffset>222297</wp:posOffset>
                  </wp:positionV>
                  <wp:extent cx="1821815" cy="989463"/>
                  <wp:effectExtent l="0" t="0" r="6985" b="127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78" cy="99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CDE8A" w14:textId="3E1C6359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05F8EBC" w14:textId="3F92483F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21F886E" w14:textId="6EC1C3A4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A7B690F" w14:textId="5F9C6461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975886B" w14:textId="74252843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0CE2651" w14:textId="599FFFF6" w:rsidR="00FF0D3D" w:rsidRPr="00E0153C" w:rsidRDefault="00FF0D3D" w:rsidP="00FF0D3D">
            <w:pPr>
              <w:spacing w:line="240" w:lineRule="atLeast"/>
              <w:rPr>
                <w:rFonts w:ascii="標楷體" w:eastAsia="標楷體" w:hAnsi="標楷體"/>
                <w:color w:val="FF0000"/>
                <w:sz w:val="16"/>
                <w:szCs w:val="16"/>
              </w:rPr>
            </w:pPr>
            <w:r w:rsidRPr="00E0153C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連江縣</w:t>
            </w:r>
            <w:proofErr w:type="gramStart"/>
            <w:r w:rsidRPr="00E0153C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政府產發處</w:t>
            </w:r>
            <w:proofErr w:type="gramEnd"/>
            <w:r w:rsidRPr="00E0153C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提供</w:t>
            </w:r>
          </w:p>
          <w:p w14:paraId="4B999A7E" w14:textId="4ABC2265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3ADB239" w14:textId="7EF8F907" w:rsidR="002A471A" w:rsidRPr="00E0153C" w:rsidRDefault="00E0153C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0153C">
              <w:rPr>
                <w:rFonts w:ascii="標楷體" w:eastAsia="標楷體" w:hAnsi="標楷體" w:hint="eastAsia"/>
                <w:sz w:val="20"/>
                <w:szCs w:val="20"/>
              </w:rPr>
              <w:t>請講師補充</w:t>
            </w:r>
            <w:r w:rsidR="00A96B50">
              <w:rPr>
                <w:rFonts w:ascii="標楷體" w:eastAsia="標楷體" w:hAnsi="標楷體" w:hint="eastAsia"/>
                <w:sz w:val="20"/>
                <w:szCs w:val="20"/>
              </w:rPr>
              <w:t>本</w:t>
            </w:r>
            <w:r w:rsidRPr="00E0153C">
              <w:rPr>
                <w:rFonts w:ascii="標楷體" w:eastAsia="標楷體" w:hAnsi="標楷體" w:hint="eastAsia"/>
                <w:sz w:val="20"/>
                <w:szCs w:val="20"/>
              </w:rPr>
              <w:t>縣府對於大</w:t>
            </w:r>
            <w:proofErr w:type="gramStart"/>
            <w:r w:rsidRPr="00E0153C">
              <w:rPr>
                <w:rFonts w:ascii="標楷體" w:eastAsia="標楷體" w:hAnsi="標楷體" w:hint="eastAsia"/>
                <w:sz w:val="20"/>
                <w:szCs w:val="20"/>
              </w:rPr>
              <w:t>坵</w:t>
            </w:r>
            <w:proofErr w:type="gramEnd"/>
            <w:r w:rsidR="00A96B50">
              <w:rPr>
                <w:rFonts w:ascii="標楷體" w:eastAsia="標楷體" w:hAnsi="標楷體" w:hint="eastAsia"/>
                <w:sz w:val="20"/>
                <w:szCs w:val="20"/>
              </w:rPr>
              <w:t>盤查的</w:t>
            </w:r>
            <w:r w:rsidR="00BA5DCA">
              <w:rPr>
                <w:rFonts w:ascii="標楷體" w:eastAsia="標楷體" w:hAnsi="標楷體" w:hint="eastAsia"/>
                <w:sz w:val="20"/>
                <w:szCs w:val="20"/>
              </w:rPr>
              <w:t>相</w:t>
            </w:r>
            <w:r w:rsidR="00A96B50">
              <w:rPr>
                <w:rFonts w:ascii="標楷體" w:eastAsia="標楷體" w:hAnsi="標楷體" w:hint="eastAsia"/>
                <w:sz w:val="20"/>
                <w:szCs w:val="20"/>
              </w:rPr>
              <w:t>關數據</w:t>
            </w:r>
          </w:p>
          <w:p w14:paraId="5EF106DB" w14:textId="5FA0D965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8C0EFBA" w14:textId="5CB98BF5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53B2A97" w14:textId="59DDD4F8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33C0A25" w14:textId="77777777" w:rsidR="00757AF7" w:rsidRDefault="00757AF7" w:rsidP="00757AF7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066BA06" w14:textId="77777777" w:rsidR="00757AF7" w:rsidRDefault="00757AF7" w:rsidP="00757AF7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132712C" w14:textId="5C1E73BB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B085B84" w14:textId="6CACA94C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6472D5A" w14:textId="1E3AB6A1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A836194" w14:textId="730ABF59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878024E" w14:textId="223AFFD6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A7A06FA" w14:textId="392A9291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02D982F" w14:textId="069301A4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C067A95" w14:textId="3ECF24DA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B6DE5B1" w14:textId="27E5322A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8D70E5C" w14:textId="60CA5204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C5A7CBA" w14:textId="2BE66F0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23E1FD5" w14:textId="77777777" w:rsidR="000709B2" w:rsidRDefault="000709B2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4EA4D60" w14:textId="00A57A36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936A5BB" w14:textId="36E7B6AE" w:rsidR="00757AF7" w:rsidRDefault="00757AF7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258049A" w14:textId="77777777" w:rsidR="003861FD" w:rsidRDefault="003861FD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E5EBCE5" w14:textId="638167E5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3767B17" w14:textId="735CE11E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D352BD7" w14:textId="0BDFBF56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1BBECC2" w14:textId="41768FE4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C7AE741" w14:textId="1206A91E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492AB28" w14:textId="29BCED68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FEC7A62" w14:textId="3E1FE602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8C79D7C" w14:textId="4CF1982E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B67F965" w14:textId="0ED78BFC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60A45CE" w14:textId="5324A02A" w:rsidR="00757AF7" w:rsidRDefault="00757AF7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F214B2B" w14:textId="77777777" w:rsidR="00757AF7" w:rsidRDefault="00757AF7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4370BE5" w14:textId="748809EC" w:rsidR="002A471A" w:rsidRDefault="002A471A" w:rsidP="00333192">
            <w:pPr>
              <w:spacing w:line="240" w:lineRule="atLeast"/>
              <w:jc w:val="center"/>
              <w:rPr>
                <w:rFonts w:ascii="標楷體" w:eastAsia="標楷體" w:hAnsi="標楷體"/>
                <w:color w:val="FF0000"/>
                <w:u w:val="single"/>
              </w:rPr>
            </w:pPr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t>講師</w:t>
            </w:r>
            <w:proofErr w:type="gramStart"/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t>用手牌講解</w:t>
            </w:r>
            <w:proofErr w:type="gramEnd"/>
            <w:r w:rsidRPr="0009153A">
              <w:rPr>
                <w:rFonts w:ascii="標楷體" w:eastAsia="標楷體" w:hAnsi="標楷體" w:hint="eastAsia"/>
                <w:color w:val="FF0000"/>
                <w:u w:val="single"/>
              </w:rPr>
              <w:t>臺灣三種原生鹿差異及特性</w:t>
            </w:r>
          </w:p>
          <w:p w14:paraId="32F53BEE" w14:textId="1953D885" w:rsidR="002A471A" w:rsidRPr="0009153A" w:rsidRDefault="002A471A" w:rsidP="00340AC0">
            <w:pPr>
              <w:spacing w:line="240" w:lineRule="atLeast"/>
              <w:rPr>
                <w:rFonts w:ascii="標楷體" w:eastAsia="標楷體" w:hAnsi="標楷體"/>
                <w:u w:val="single"/>
              </w:rPr>
            </w:pPr>
            <w:r w:rsidRPr="00340AC0">
              <w:rPr>
                <w:rFonts w:ascii="標楷體" w:eastAsia="標楷體" w:hAnsi="標楷體" w:hint="eastAsia"/>
              </w:rPr>
              <w:t>(圖</w:t>
            </w:r>
            <w:r w:rsidR="00616673">
              <w:rPr>
                <w:rFonts w:ascii="標楷體" w:eastAsia="標楷體" w:hAnsi="標楷體" w:hint="eastAsia"/>
              </w:rPr>
              <w:t>五</w:t>
            </w:r>
            <w:r w:rsidRPr="00340AC0">
              <w:rPr>
                <w:rFonts w:ascii="標楷體" w:eastAsia="標楷體" w:hAnsi="標楷體" w:hint="eastAsia"/>
              </w:rPr>
              <w:t>)</w:t>
            </w:r>
          </w:p>
          <w:p w14:paraId="73EEDACE" w14:textId="145AE2B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48352" behindDoc="0" locked="0" layoutInCell="1" allowOverlap="1" wp14:anchorId="6509D864" wp14:editId="2B0053A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120650</wp:posOffset>
                  </wp:positionV>
                  <wp:extent cx="1647190" cy="2592070"/>
                  <wp:effectExtent l="0" t="0" r="0" b="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圖片 56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3"/>
                          <a:stretch/>
                        </pic:blipFill>
                        <pic:spPr bwMode="auto">
                          <a:xfrm>
                            <a:off x="0" y="0"/>
                            <a:ext cx="1647190" cy="259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1E0495" w14:textId="286EF5BA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AABB6C9" w14:textId="1D445FAD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65E361E" w14:textId="77777777" w:rsidR="002A471A" w:rsidRDefault="002A471A">
            <w:pPr>
              <w:spacing w:line="240" w:lineRule="atLeast"/>
              <w:rPr>
                <w:rFonts w:ascii="標楷體" w:eastAsia="標楷體" w:hAnsi="標楷體"/>
                <w:sz w:val="22"/>
                <w:szCs w:val="22"/>
              </w:rPr>
            </w:pPr>
          </w:p>
          <w:p w14:paraId="136EB433" w14:textId="4C3D1EC4" w:rsidR="002A471A" w:rsidRDefault="002A471A">
            <w:pPr>
              <w:spacing w:line="240" w:lineRule="atLeast"/>
              <w:rPr>
                <w:rFonts w:ascii="標楷體" w:eastAsia="標楷體" w:hAnsi="標楷體"/>
                <w:sz w:val="22"/>
                <w:szCs w:val="22"/>
              </w:rPr>
            </w:pPr>
          </w:p>
          <w:p w14:paraId="5FD22BEE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B1C8EA7" w14:textId="01996A26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589E03C" w14:textId="2379E8EA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6E91BEC" w14:textId="07E0E815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A341BB5" w14:textId="1C17E3CB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B8AB1F2" w14:textId="72D96A8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9D8A02D" w14:textId="26859DD0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F0408A1" w14:textId="476A03F9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CB52443" w14:textId="7D671E08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A79F4E3" w14:textId="62C31393" w:rsidR="002A471A" w:rsidRDefault="002A471A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697E5184" w14:textId="3F314796" w:rsidR="000709B2" w:rsidRDefault="000709B2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2E6E69D8" w14:textId="60454708" w:rsidR="000709B2" w:rsidRDefault="000709B2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7A9835FD" w14:textId="58588478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34E96090" w14:textId="657C3795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  <w:r w:rsidRPr="00A96B50">
              <w:rPr>
                <w:rFonts w:ascii="標楷體" w:eastAsia="標楷體" w:hAnsi="標楷體"/>
                <w:noProof/>
                <w:color w:val="FF0000"/>
                <w:u w:val="single"/>
              </w:rPr>
              <w:drawing>
                <wp:anchor distT="0" distB="0" distL="114300" distR="114300" simplePos="0" relativeHeight="251756544" behindDoc="0" locked="0" layoutInCell="1" allowOverlap="1" wp14:anchorId="5DD5CF6A" wp14:editId="3FE0175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34900</wp:posOffset>
                  </wp:positionV>
                  <wp:extent cx="1536192" cy="2057400"/>
                  <wp:effectExtent l="0" t="0" r="6985" b="0"/>
                  <wp:wrapNone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color w:val="FF0000"/>
                <w:u w:val="single"/>
              </w:rPr>
              <w:t xml:space="preserve"> </w:t>
            </w:r>
          </w:p>
          <w:p w14:paraId="01410E3C" w14:textId="7C29ECC7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22015F13" w14:textId="46166DB9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5A8E168F" w14:textId="77777777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77076747" w14:textId="3B1C09FB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361049D7" w14:textId="77777777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168BC437" w14:textId="77777777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2F1E7216" w14:textId="77777777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5D742638" w14:textId="6CE1D6B5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17FC422C" w14:textId="7E965437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21D26616" w14:textId="77777777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3C2BE923" w14:textId="77777777" w:rsidR="00A96B50" w:rsidRDefault="00A96B50" w:rsidP="00A96B50">
            <w:pPr>
              <w:spacing w:line="240" w:lineRule="atLeast"/>
              <w:rPr>
                <w:rFonts w:ascii="標楷體" w:eastAsia="標楷體" w:hAnsi="標楷體"/>
                <w:color w:val="FF0000"/>
                <w:sz w:val="16"/>
                <w:szCs w:val="16"/>
              </w:rPr>
            </w:pPr>
            <w:r w:rsidRPr="00E0153C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連江縣</w:t>
            </w:r>
            <w:proofErr w:type="gramStart"/>
            <w:r w:rsidRPr="00E0153C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政府產發處</w:t>
            </w:r>
            <w:proofErr w:type="gramEnd"/>
            <w:r w:rsidRPr="00E0153C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提供</w:t>
            </w:r>
          </w:p>
          <w:p w14:paraId="2C6665E2" w14:textId="634DD687" w:rsidR="00A96B50" w:rsidRPr="00E0153C" w:rsidRDefault="00A96B50" w:rsidP="00A96B50">
            <w:pPr>
              <w:spacing w:line="240" w:lineRule="atLeast"/>
              <w:rPr>
                <w:rFonts w:ascii="標楷體" w:eastAsia="標楷體" w:hAnsi="標楷體"/>
                <w:color w:val="FF0000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(遊客手護大</w:t>
            </w:r>
            <w:proofErr w:type="gramStart"/>
            <w:r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坵</w:t>
            </w:r>
            <w:proofErr w:type="gramEnd"/>
            <w:r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，拔除玉山湖活動照)</w:t>
            </w:r>
          </w:p>
          <w:p w14:paraId="526D0B09" w14:textId="77777777" w:rsidR="00A96B50" w:rsidRDefault="00A96B50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7DD80AB7" w14:textId="1FA32FCA" w:rsidR="000709B2" w:rsidRDefault="00E0153C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  <w:r w:rsidRPr="00FF0D3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53472" behindDoc="0" locked="0" layoutInCell="1" allowOverlap="1" wp14:anchorId="5B15C180" wp14:editId="6BAB9870">
                  <wp:simplePos x="0" y="0"/>
                  <wp:positionH relativeFrom="column">
                    <wp:posOffset>-38441</wp:posOffset>
                  </wp:positionH>
                  <wp:positionV relativeFrom="paragraph">
                    <wp:posOffset>193959</wp:posOffset>
                  </wp:positionV>
                  <wp:extent cx="1793611" cy="922655"/>
                  <wp:effectExtent l="0" t="0" r="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11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18833" w14:textId="77139244" w:rsidR="000709B2" w:rsidRDefault="000709B2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45590F2B" w14:textId="04A7C01D" w:rsidR="000709B2" w:rsidRDefault="000709B2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3281C3B2" w14:textId="373D4F1E" w:rsidR="000709B2" w:rsidRDefault="000709B2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4611085E" w14:textId="167AC928" w:rsidR="000709B2" w:rsidRDefault="000709B2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7F83B02F" w14:textId="7A0B052A" w:rsidR="000709B2" w:rsidRDefault="000709B2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7DF475CD" w14:textId="77777777" w:rsidR="00E0153C" w:rsidRPr="00E0153C" w:rsidRDefault="00E0153C" w:rsidP="00E0153C">
            <w:pPr>
              <w:spacing w:line="240" w:lineRule="atLeast"/>
              <w:rPr>
                <w:rFonts w:ascii="標楷體" w:eastAsia="標楷體" w:hAnsi="標楷體"/>
                <w:color w:val="FF0000"/>
                <w:sz w:val="16"/>
                <w:szCs w:val="16"/>
              </w:rPr>
            </w:pPr>
            <w:r w:rsidRPr="00E0153C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連江縣</w:t>
            </w:r>
            <w:proofErr w:type="gramStart"/>
            <w:r w:rsidRPr="00E0153C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政府產發處</w:t>
            </w:r>
            <w:proofErr w:type="gramEnd"/>
            <w:r w:rsidRPr="00E0153C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提供</w:t>
            </w:r>
          </w:p>
          <w:p w14:paraId="2658442B" w14:textId="77777777" w:rsidR="00E0153C" w:rsidRDefault="00E0153C" w:rsidP="00E0153C">
            <w:pPr>
              <w:spacing w:line="240" w:lineRule="atLeast"/>
              <w:rPr>
                <w:rFonts w:ascii="標楷體" w:eastAsia="標楷體" w:hAnsi="標楷體"/>
                <w:color w:val="FF0000"/>
                <w:u w:val="single"/>
              </w:rPr>
            </w:pPr>
          </w:p>
          <w:p w14:paraId="13D21379" w14:textId="77777777" w:rsidR="000709B2" w:rsidRDefault="000709B2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56CE2C2" w14:textId="696D461D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027B176" w14:textId="7574AD33" w:rsidR="00A96B50" w:rsidRDefault="00A96B50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B312017" w14:textId="56A8FA21" w:rsidR="00A96B50" w:rsidRDefault="00A96B50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B90B3DC" w14:textId="77777777" w:rsidR="00A96B50" w:rsidRDefault="00A96B50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9B834CC" w14:textId="6CA713C1" w:rsidR="002A471A" w:rsidRDefault="000975C9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49376" behindDoc="1" locked="0" layoutInCell="1" allowOverlap="1" wp14:anchorId="4951F691" wp14:editId="26D3D468">
                  <wp:simplePos x="0" y="0"/>
                  <wp:positionH relativeFrom="column">
                    <wp:posOffset>-26753</wp:posOffset>
                  </wp:positionH>
                  <wp:positionV relativeFrom="paragraph">
                    <wp:posOffset>199003</wp:posOffset>
                  </wp:positionV>
                  <wp:extent cx="1785142" cy="1189990"/>
                  <wp:effectExtent l="0" t="0" r="5715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54" cy="119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71A" w:rsidRPr="00340AC0">
              <w:rPr>
                <w:rFonts w:ascii="標楷體" w:eastAsia="標楷體" w:hAnsi="標楷體" w:hint="eastAsia"/>
              </w:rPr>
              <w:t>(圖</w:t>
            </w:r>
            <w:r w:rsidR="00616673">
              <w:rPr>
                <w:rFonts w:ascii="標楷體" w:eastAsia="標楷體" w:hAnsi="標楷體" w:hint="eastAsia"/>
              </w:rPr>
              <w:t>六</w:t>
            </w:r>
            <w:r w:rsidR="002A471A" w:rsidRPr="00340AC0">
              <w:rPr>
                <w:rFonts w:ascii="標楷體" w:eastAsia="標楷體" w:hAnsi="標楷體" w:hint="eastAsia"/>
              </w:rPr>
              <w:t>)</w:t>
            </w:r>
          </w:p>
          <w:p w14:paraId="0D82B378" w14:textId="4664890A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83CD600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F7FEAED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EA6BF22" w14:textId="77777777" w:rsidR="002A471A" w:rsidRDefault="002A471A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71221DE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5B954526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D56AA80" w14:textId="77777777" w:rsidR="002A471A" w:rsidRDefault="00616673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2161AF13" wp14:editId="19EFD64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264795</wp:posOffset>
                  </wp:positionV>
                  <wp:extent cx="1793163" cy="1344516"/>
                  <wp:effectExtent l="0" t="0" r="0" b="8255"/>
                  <wp:wrapNone/>
                  <wp:docPr id="41" name="圖片 41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63" cy="134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(圖七)</w:t>
            </w:r>
          </w:p>
          <w:p w14:paraId="150811D1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29B1CB7B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AB19EE1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6C9C9D8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55954FE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0D6D6078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6F1A69C2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494EAC1D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71138D3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6438F68" w14:textId="78F3B56E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363B85D8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124547B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2DF6723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1FB98B38" w14:textId="77777777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  <w:p w14:paraId="7571F719" w14:textId="7F84ABA3" w:rsidR="00616673" w:rsidRDefault="00616673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F72A6" w14:paraId="41324B9C" w14:textId="77777777" w:rsidTr="000709B2">
        <w:trPr>
          <w:trHeight w:hRule="exact" w:val="6820"/>
        </w:trPr>
        <w:tc>
          <w:tcPr>
            <w:tcW w:w="0" w:type="auto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EF7BE" w14:textId="77777777" w:rsidR="000F72A6" w:rsidRDefault="000F72A6">
            <w:pPr>
              <w:widowControl/>
              <w:spacing w:beforeAutospacing="1" w:afterAutospacing="1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8157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A4E33C7" w14:textId="4E35DF7E" w:rsidR="000F72A6" w:rsidRDefault="00A96B50" w:rsidP="006211B1">
            <w:pPr>
              <w:pStyle w:val="aff4"/>
              <w:jc w:val="center"/>
              <w:rPr>
                <w:rFonts w:ascii="標楷體" w:hAnsi="標楷體"/>
                <w:b/>
                <w:kern w:val="3"/>
                <w:sz w:val="26"/>
                <w:szCs w:val="26"/>
                <w:lang w:eastAsia="zh-TW"/>
              </w:rPr>
            </w:pPr>
            <w:r w:rsidRPr="00A96B50">
              <w:rPr>
                <w:rFonts w:ascii="標楷體" w:hAnsi="標楷體"/>
                <w:bCs/>
                <w:noProof/>
                <w:kern w:val="3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758592" behindDoc="0" locked="0" layoutInCell="1" allowOverlap="1" wp14:anchorId="4A4EFA84" wp14:editId="3335B36E">
                  <wp:simplePos x="0" y="0"/>
                  <wp:positionH relativeFrom="column">
                    <wp:posOffset>4510759</wp:posOffset>
                  </wp:positionH>
                  <wp:positionV relativeFrom="paragraph">
                    <wp:posOffset>-14605</wp:posOffset>
                  </wp:positionV>
                  <wp:extent cx="482803" cy="436114"/>
                  <wp:effectExtent l="0" t="0" r="0" b="254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4749" b="96834" l="3939" r="90000">
                                        <a14:foregroundMark x1="5455" y1="61741" x2="5455" y2="61741"/>
                                        <a14:foregroundMark x1="8485" y1="43536" x2="8485" y2="43536"/>
                                        <a14:foregroundMark x1="34848" y1="88391" x2="34848" y2="88391"/>
                                        <a14:foregroundMark x1="41818" y1="94459" x2="41818" y2="94459"/>
                                        <a14:foregroundMark x1="34848" y1="93140" x2="34848" y2="93140"/>
                                        <a14:foregroundMark x1="43030" y1="95515" x2="56970" y2="96834"/>
                                        <a14:foregroundMark x1="4242" y1="64116" x2="4242" y2="64116"/>
                                        <a14:foregroundMark x1="58485" y1="4749" x2="58485" y2="47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03" cy="43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B50">
              <w:rPr>
                <w:rFonts w:ascii="標楷體" w:hAnsi="標楷體"/>
                <w:bCs/>
                <w:noProof/>
                <w:kern w:val="3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757568" behindDoc="0" locked="0" layoutInCell="1" allowOverlap="1" wp14:anchorId="6161BF51" wp14:editId="4065E1BD">
                  <wp:simplePos x="0" y="0"/>
                  <wp:positionH relativeFrom="column">
                    <wp:posOffset>925932</wp:posOffset>
                  </wp:positionH>
                  <wp:positionV relativeFrom="paragraph">
                    <wp:posOffset>-17957</wp:posOffset>
                  </wp:positionV>
                  <wp:extent cx="465081" cy="438912"/>
                  <wp:effectExtent l="0" t="0" r="0" b="0"/>
                  <wp:wrapNone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94878" l="660" r="95380">
                                        <a14:foregroundMark x1="28383" y1="67317" x2="28383" y2="67317"/>
                                        <a14:foregroundMark x1="31683" y1="66341" x2="56766" y2="78049"/>
                                        <a14:foregroundMark x1="17162" y1="65610" x2="51155" y2="84146"/>
                                        <a14:foregroundMark x1="18152" y1="60488" x2="21452" y2="29512"/>
                                        <a14:foregroundMark x1="37624" y1="14390" x2="28383" y2="10000"/>
                                        <a14:foregroundMark x1="79538" y1="43659" x2="88779" y2="44634"/>
                                        <a14:foregroundMark x1="83168" y1="44634" x2="95380" y2="47805"/>
                                        <a14:foregroundMark x1="12541" y1="63902" x2="55776" y2="84146"/>
                                        <a14:foregroundMark x1="4620" y1="52927" x2="61386" y2="79024"/>
                                        <a14:foregroundMark x1="19472" y1="79024" x2="19472" y2="79024"/>
                                        <a14:foregroundMark x1="17162" y1="79024" x2="66007" y2="89024"/>
                                        <a14:foregroundMark x1="990" y1="67317" x2="50165" y2="91707"/>
                                        <a14:foregroundMark x1="17162" y1="90000" x2="17162" y2="94878"/>
                                        <a14:backgroundMark x1="9241" y1="20244" x2="9241" y2="202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45"/>
                          <a:stretch/>
                        </pic:blipFill>
                        <pic:spPr bwMode="auto">
                          <a:xfrm>
                            <a:off x="0" y="0"/>
                            <a:ext cx="465081" cy="438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2A6"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>原</w:t>
            </w:r>
            <w:proofErr w:type="gramStart"/>
            <w:r w:rsidR="000F72A6"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>生</w:t>
            </w:r>
            <w:r w:rsidR="006211B1"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>植</w:t>
            </w:r>
            <w:proofErr w:type="gramEnd"/>
            <w:r w:rsidR="000F72A6"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>物種</w:t>
            </w:r>
            <w:r w:rsidR="006211B1"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 xml:space="preserve"> </w:t>
            </w:r>
            <w:r w:rsidR="000F72A6"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>VS</w:t>
            </w:r>
            <w:r w:rsidR="006211B1"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 xml:space="preserve"> </w:t>
            </w:r>
            <w:r w:rsidR="000F72A6"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>外來</w:t>
            </w:r>
            <w:r w:rsidR="006211B1"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>植</w:t>
            </w:r>
            <w:r w:rsidR="000F72A6">
              <w:rPr>
                <w:rFonts w:ascii="標楷體" w:hAnsi="標楷體" w:hint="eastAsia"/>
                <w:b/>
                <w:kern w:val="3"/>
                <w:sz w:val="26"/>
                <w:szCs w:val="26"/>
                <w:lang w:eastAsia="zh-TW"/>
              </w:rPr>
              <w:t>物種</w:t>
            </w:r>
          </w:p>
          <w:p w14:paraId="55254F01" w14:textId="6BEBC01C" w:rsidR="000F72A6" w:rsidRDefault="000F72A6">
            <w:pPr>
              <w:pStyle w:val="aff4"/>
              <w:rPr>
                <w:rFonts w:ascii="標楷體" w:hAnsi="標楷體"/>
                <w:bCs/>
                <w:kern w:val="3"/>
                <w:sz w:val="26"/>
                <w:szCs w:val="26"/>
                <w:lang w:eastAsia="zh-TW"/>
              </w:rPr>
            </w:pPr>
            <w:r>
              <w:rPr>
                <w:rFonts w:ascii="標楷體" w:hAnsi="標楷體" w:hint="eastAsia"/>
                <w:bCs/>
                <w:kern w:val="3"/>
                <w:sz w:val="26"/>
                <w:szCs w:val="26"/>
                <w:lang w:eastAsia="zh-TW"/>
              </w:rPr>
              <w:t xml:space="preserve">    </w:t>
            </w:r>
            <w:r w:rsidR="007B69BF">
              <w:rPr>
                <w:rFonts w:ascii="標楷體" w:hAnsi="標楷體" w:hint="eastAsia"/>
                <w:bCs/>
                <w:kern w:val="3"/>
                <w:sz w:val="26"/>
                <w:szCs w:val="26"/>
                <w:lang w:eastAsia="zh-TW"/>
              </w:rPr>
              <w:t xml:space="preserve"> </w:t>
            </w:r>
            <w:r w:rsidR="00362B22">
              <w:rPr>
                <w:rFonts w:hint="eastAsia"/>
                <w:kern w:val="0"/>
                <w:lang w:eastAsia="zh-TW"/>
              </w:rPr>
              <w:t>濱</w:t>
            </w:r>
            <w:proofErr w:type="spellStart"/>
            <w:proofErr w:type="gramStart"/>
            <w:r w:rsidR="007B69BF">
              <w:rPr>
                <w:rFonts w:hint="eastAsia"/>
                <w:kern w:val="0"/>
              </w:rPr>
              <w:t>柃</w:t>
            </w:r>
            <w:proofErr w:type="gramEnd"/>
            <w:r w:rsidR="007B69BF">
              <w:rPr>
                <w:rFonts w:hint="eastAsia"/>
                <w:kern w:val="0"/>
              </w:rPr>
              <w:t>木</w:t>
            </w:r>
            <w:proofErr w:type="spellEnd"/>
            <w:r>
              <w:rPr>
                <w:rFonts w:ascii="標楷體" w:hAnsi="標楷體" w:hint="eastAsia"/>
                <w:bCs/>
                <w:kern w:val="3"/>
                <w:sz w:val="26"/>
                <w:szCs w:val="26"/>
                <w:lang w:eastAsia="zh-TW"/>
              </w:rPr>
              <w:t xml:space="preserve">                                     玉珊瑚</w:t>
            </w:r>
          </w:p>
          <w:tbl>
            <w:tblPr>
              <w:tblStyle w:val="6-2"/>
              <w:tblW w:w="0" w:type="auto"/>
              <w:tblLook w:val="04A0" w:firstRow="1" w:lastRow="0" w:firstColumn="1" w:lastColumn="0" w:noHBand="0" w:noVBand="1"/>
            </w:tblPr>
            <w:tblGrid>
              <w:gridCol w:w="3253"/>
              <w:gridCol w:w="1274"/>
              <w:gridCol w:w="3262"/>
            </w:tblGrid>
            <w:tr w:rsidR="000F72A6" w14:paraId="623EB0B8" w14:textId="77777777" w:rsidTr="006211B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7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53" w:type="dxa"/>
                </w:tcPr>
                <w:p w14:paraId="1354C0EB" w14:textId="39E238BB" w:rsidR="000F72A6" w:rsidRDefault="00031CFC">
                  <w:pPr>
                    <w:pStyle w:val="aff4"/>
                    <w:rPr>
                      <w:rFonts w:ascii="標楷體" w:hAnsi="標楷體"/>
                      <w:bCs w:val="0"/>
                      <w:kern w:val="3"/>
                      <w:sz w:val="26"/>
                      <w:szCs w:val="26"/>
                      <w:lang w:eastAsia="zh-TW"/>
                    </w:rPr>
                  </w:pPr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小喬木或灌木，小枝</w:t>
                  </w:r>
                  <w:proofErr w:type="gramStart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被短柔毛</w:t>
                  </w:r>
                  <w:proofErr w:type="gramEnd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。單葉，互生，具葉柄；葉倒卵形或長橢圓狀倒卵形，</w:t>
                  </w:r>
                  <w:proofErr w:type="gramStart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葉尖圓</w:t>
                  </w:r>
                  <w:proofErr w:type="gramEnd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狀微</w:t>
                  </w:r>
                  <w:proofErr w:type="gramStart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凹</w:t>
                  </w:r>
                  <w:proofErr w:type="gramEnd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頭，鈍鋸齒緣，邊緣反</w:t>
                  </w:r>
                  <w:proofErr w:type="gramStart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捲</w:t>
                  </w:r>
                  <w:proofErr w:type="gramEnd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，上下表面光滑。</w:t>
                  </w:r>
                  <w:proofErr w:type="gramStart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花單立</w:t>
                  </w:r>
                  <w:proofErr w:type="gramEnd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 xml:space="preserve">或成對或 3 </w:t>
                  </w:r>
                  <w:proofErr w:type="gramStart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朵成叢，腋</w:t>
                  </w:r>
                  <w:proofErr w:type="gramEnd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生。果實為漿果狀，球形。</w:t>
                  </w:r>
                </w:p>
              </w:tc>
              <w:tc>
                <w:tcPr>
                  <w:tcW w:w="1274" w:type="dxa"/>
                  <w:vAlign w:val="center"/>
                </w:tcPr>
                <w:p w14:paraId="3579ABE6" w14:textId="2EDEB33D" w:rsidR="000F72A6" w:rsidRPr="00031CFC" w:rsidRDefault="007B69BF" w:rsidP="006211B1">
                  <w:pPr>
                    <w:pStyle w:val="aff4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hAnsi="標楷體"/>
                      <w:b w:val="0"/>
                      <w:kern w:val="3"/>
                      <w:sz w:val="22"/>
                      <w:lang w:eastAsia="zh-TW"/>
                    </w:rPr>
                  </w:pPr>
                  <w:r w:rsidRPr="00031CFC">
                    <w:rPr>
                      <w:rFonts w:ascii="標楷體" w:hAnsi="標楷體" w:hint="eastAsia"/>
                      <w:b w:val="0"/>
                      <w:kern w:val="3"/>
                      <w:sz w:val="22"/>
                      <w:lang w:eastAsia="zh-TW"/>
                    </w:rPr>
                    <w:t>生長</w:t>
                  </w:r>
                  <w:r w:rsidR="006211B1">
                    <w:rPr>
                      <w:rFonts w:ascii="標楷體" w:hAnsi="標楷體" w:hint="eastAsia"/>
                      <w:b w:val="0"/>
                      <w:kern w:val="3"/>
                      <w:sz w:val="22"/>
                      <w:lang w:eastAsia="zh-TW"/>
                    </w:rPr>
                    <w:t>特徵</w:t>
                  </w:r>
                </w:p>
              </w:tc>
              <w:tc>
                <w:tcPr>
                  <w:tcW w:w="3262" w:type="dxa"/>
                </w:tcPr>
                <w:p w14:paraId="17C456B2" w14:textId="769DBD19" w:rsidR="000F72A6" w:rsidRPr="00A1717D" w:rsidRDefault="00A1717D">
                  <w:pPr>
                    <w:pStyle w:val="af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hAnsi="標楷體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</w:pPr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小灌木</w:t>
                  </w:r>
                  <w:r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</w:t>
                  </w:r>
                  <w:proofErr w:type="gramStart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幼葉被毛或星狀毛</w:t>
                  </w:r>
                  <w:proofErr w:type="gramEnd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，葉互生，具</w:t>
                  </w:r>
                  <w:proofErr w:type="gramStart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短柄，</w:t>
                  </w:r>
                  <w:proofErr w:type="gramEnd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葉片紙質，</w:t>
                  </w:r>
                  <w:proofErr w:type="gramStart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卵狀長橢圓形</w:t>
                  </w:r>
                  <w:proofErr w:type="gramEnd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或</w:t>
                  </w:r>
                  <w:proofErr w:type="gramStart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卵狀披針</w:t>
                  </w:r>
                  <w:proofErr w:type="gramEnd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形，基</w:t>
                  </w:r>
                  <w:proofErr w:type="gramStart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部漸狹成柄，先端鈍圓或尖</w:t>
                  </w:r>
                  <w:proofErr w:type="gramEnd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形，</w:t>
                  </w:r>
                  <w:proofErr w:type="gramStart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全緣或</w:t>
                  </w:r>
                  <w:proofErr w:type="gramEnd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微波緣，背面被</w:t>
                  </w:r>
                  <w:proofErr w:type="gramStart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星狀毛</w:t>
                  </w:r>
                  <w:proofErr w:type="gramEnd"/>
                  <w:r w:rsidRPr="00A1717D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。</w:t>
                  </w:r>
                  <w:r w:rsidR="006211B1" w:rsidRPr="006211B1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花小，</w:t>
                  </w:r>
                  <w:proofErr w:type="gramStart"/>
                  <w:r w:rsidR="006211B1" w:rsidRPr="006211B1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萼短鐘狀</w:t>
                  </w:r>
                  <w:proofErr w:type="gramEnd"/>
                  <w:r w:rsidR="006211B1" w:rsidRPr="006211B1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</w:t>
                  </w:r>
                  <w:r w:rsidR="006211B1" w:rsidRPr="00A1717D">
                    <w:rPr>
                      <w:rFonts w:ascii="標楷體" w:hAnsi="標楷體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 xml:space="preserve"> </w:t>
                  </w:r>
                  <w:r w:rsidR="006211B1" w:rsidRPr="006211B1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漿果圓球形，青果碧綠色，</w:t>
                  </w:r>
                  <w:proofErr w:type="gramStart"/>
                  <w:r w:rsidR="006211B1" w:rsidRPr="006211B1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熟果橙紅色</w:t>
                  </w:r>
                  <w:proofErr w:type="gramEnd"/>
                  <w:r w:rsidR="006211B1" w:rsidRPr="006211B1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或紅色</w:t>
                  </w:r>
                </w:p>
              </w:tc>
            </w:tr>
            <w:tr w:rsidR="000F72A6" w14:paraId="2964899A" w14:textId="77777777" w:rsidTr="006211B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7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53" w:type="dxa"/>
                </w:tcPr>
                <w:p w14:paraId="1A0E7CAE" w14:textId="514BB3FA" w:rsidR="000F72A6" w:rsidRPr="00031CFC" w:rsidRDefault="00031CFC">
                  <w:pPr>
                    <w:pStyle w:val="aff4"/>
                    <w:rPr>
                      <w:rFonts w:ascii="標楷體" w:hAnsi="標楷體"/>
                      <w:b w:val="0"/>
                      <w:kern w:val="3"/>
                      <w:sz w:val="20"/>
                      <w:szCs w:val="20"/>
                      <w:lang w:eastAsia="zh-TW"/>
                    </w:rPr>
                  </w:pPr>
                  <w:proofErr w:type="gramStart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葉色墨綠</w:t>
                  </w:r>
                  <w:proofErr w:type="gramEnd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油亮，枝葉緻密、天然樹形優美，為綠化美化及防風優良樹種：栽種於庭園作為綠化造景、或種為綠籬美化庭園用</w:t>
                  </w:r>
                  <w:r w:rsidR="006211B1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。</w:t>
                  </w:r>
                  <w:r w:rsidR="006211B1" w:rsidRPr="00031CFC">
                    <w:rPr>
                      <w:rFonts w:ascii="標楷體" w:hAnsi="標楷體"/>
                      <w:b w:val="0"/>
                      <w:kern w:val="3"/>
                      <w:sz w:val="20"/>
                      <w:szCs w:val="20"/>
                      <w:lang w:eastAsia="zh-TW"/>
                    </w:rPr>
                    <w:t xml:space="preserve"> </w:t>
                  </w:r>
                </w:p>
              </w:tc>
              <w:tc>
                <w:tcPr>
                  <w:tcW w:w="1274" w:type="dxa"/>
                  <w:vAlign w:val="center"/>
                </w:tcPr>
                <w:p w14:paraId="38D1E006" w14:textId="70FC15AB" w:rsidR="000F72A6" w:rsidRPr="00031CFC" w:rsidRDefault="006211B1" w:rsidP="006211B1">
                  <w:pPr>
                    <w:pStyle w:val="aff4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hAnsi="標楷體"/>
                      <w:bCs/>
                      <w:kern w:val="3"/>
                      <w:sz w:val="22"/>
                      <w:lang w:eastAsia="zh-TW"/>
                    </w:rPr>
                  </w:pPr>
                  <w:r>
                    <w:rPr>
                      <w:rFonts w:ascii="標楷體" w:hAnsi="標楷體" w:hint="eastAsia"/>
                      <w:bCs/>
                      <w:kern w:val="3"/>
                      <w:sz w:val="22"/>
                      <w:lang w:eastAsia="zh-TW"/>
                    </w:rPr>
                    <w:t>景觀</w:t>
                  </w:r>
                  <w:r w:rsidR="000709B2">
                    <w:rPr>
                      <w:rFonts w:ascii="標楷體" w:hAnsi="標楷體" w:hint="eastAsia"/>
                      <w:bCs/>
                      <w:kern w:val="3"/>
                      <w:sz w:val="22"/>
                      <w:lang w:eastAsia="zh-TW"/>
                    </w:rPr>
                    <w:t>植栽</w:t>
                  </w:r>
                </w:p>
              </w:tc>
              <w:tc>
                <w:tcPr>
                  <w:tcW w:w="3262" w:type="dxa"/>
                </w:tcPr>
                <w:p w14:paraId="668C2496" w14:textId="5B519B1C" w:rsidR="000F72A6" w:rsidRPr="00A1717D" w:rsidRDefault="006211B1">
                  <w:pPr>
                    <w:pStyle w:val="aff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hAnsi="標楷體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</w:pPr>
                  <w:r w:rsidRPr="006211B1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園藝觀賞用</w:t>
                  </w:r>
                  <w:r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</w:t>
                  </w:r>
                  <w:r w:rsidRPr="006211B1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因果實亮麗，成為全球廣泛栽培觀賞植物</w:t>
                  </w:r>
                  <w:r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</w:t>
                  </w:r>
                  <w:r w:rsidRPr="006211B1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漿果球形，成熟時橙紅色，小巧可愛</w:t>
                  </w:r>
                  <w:r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</w:t>
                  </w:r>
                </w:p>
              </w:tc>
            </w:tr>
            <w:tr w:rsidR="000F72A6" w14:paraId="7D5D36EC" w14:textId="77777777" w:rsidTr="006211B1">
              <w:trPr>
                <w:trHeight w:val="7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53" w:type="dxa"/>
                </w:tcPr>
                <w:p w14:paraId="10FF9D22" w14:textId="339A5915" w:rsidR="00031CFC" w:rsidRPr="00031CFC" w:rsidRDefault="00031CFC">
                  <w:pPr>
                    <w:pStyle w:val="aff4"/>
                    <w:rPr>
                      <w:rFonts w:ascii="標楷體" w:hAnsi="標楷體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</w:pPr>
                  <w:proofErr w:type="gramStart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植群恢復</w:t>
                  </w:r>
                  <w:proofErr w:type="gramEnd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緩慢，嚴重者甚至無法自然恢復。目前已列為珍稀保護植物</w:t>
                  </w:r>
                  <w:r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</w:t>
                  </w:r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非經主管單位（連江縣政府建設局）許可，不得挖</w:t>
                  </w:r>
                  <w:proofErr w:type="gramStart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採</w:t>
                  </w:r>
                  <w:proofErr w:type="gramEnd"/>
                  <w:r w:rsidRPr="00031CFC">
                    <w:rPr>
                      <w:rFonts w:ascii="標楷體" w:hAnsi="標楷體" w:hint="eastAsia"/>
                      <w:b w:val="0"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，亦不得出口至馬祖以外地區。</w:t>
                  </w:r>
                </w:p>
              </w:tc>
              <w:tc>
                <w:tcPr>
                  <w:tcW w:w="1274" w:type="dxa"/>
                  <w:vAlign w:val="center"/>
                </w:tcPr>
                <w:p w14:paraId="393BE011" w14:textId="63C1787E" w:rsidR="000F72A6" w:rsidRPr="00031CFC" w:rsidRDefault="000709B2" w:rsidP="006211B1">
                  <w:pPr>
                    <w:pStyle w:val="aff4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hAnsi="標楷體"/>
                      <w:bCs/>
                      <w:kern w:val="3"/>
                      <w:sz w:val="22"/>
                      <w:lang w:eastAsia="zh-TW"/>
                    </w:rPr>
                  </w:pPr>
                  <w:r>
                    <w:rPr>
                      <w:rFonts w:ascii="標楷體" w:hAnsi="標楷體" w:hint="eastAsia"/>
                      <w:bCs/>
                      <w:kern w:val="3"/>
                      <w:sz w:val="22"/>
                      <w:lang w:eastAsia="zh-TW"/>
                    </w:rPr>
                    <w:t>生態</w:t>
                  </w:r>
                  <w:r w:rsidR="007B69BF" w:rsidRPr="00031CFC">
                    <w:rPr>
                      <w:rFonts w:ascii="標楷體" w:hAnsi="標楷體" w:hint="eastAsia"/>
                      <w:bCs/>
                      <w:kern w:val="3"/>
                      <w:sz w:val="22"/>
                      <w:lang w:eastAsia="zh-TW"/>
                    </w:rPr>
                    <w:t>利弊</w:t>
                  </w:r>
                </w:p>
              </w:tc>
              <w:tc>
                <w:tcPr>
                  <w:tcW w:w="3262" w:type="dxa"/>
                </w:tcPr>
                <w:p w14:paraId="490FC74A" w14:textId="26670F1C" w:rsidR="000F72A6" w:rsidRPr="00A1717D" w:rsidRDefault="006211B1">
                  <w:pPr>
                    <w:pStyle w:val="aff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hAnsi="標楷體"/>
                      <w:bCs/>
                      <w:kern w:val="3"/>
                      <w:sz w:val="20"/>
                      <w:szCs w:val="20"/>
                      <w:lang w:eastAsia="zh-TW"/>
                    </w:rPr>
                  </w:pPr>
                  <w:r w:rsidRPr="006211B1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生長速度極快，目前台灣也普遍種植，部份山區或荒地，甚且有歸化現象</w:t>
                  </w:r>
                  <w:r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</w:t>
                  </w:r>
                  <w:r w:rsidR="000709B2"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未成熟果實及葉子</w:t>
                  </w:r>
                  <w:r w:rsid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易引起腹瀉嘔吐</w:t>
                  </w:r>
                  <w:r w:rsidR="000709B2">
                    <w:rPr>
                      <w:rFonts w:ascii="標楷體" w:hAnsi="標楷體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…</w:t>
                  </w:r>
                  <w:proofErr w:type="spellStart"/>
                  <w:r w:rsid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等症狀，</w:t>
                  </w:r>
                  <w:r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人畜不可食</w:t>
                  </w:r>
                  <w:r w:rsid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，但</w:t>
                  </w:r>
                  <w:r w:rsidR="000709B2"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有些鳥類則不受其毒性影響，例如北美紅雀，食用它的果實，而幫助它傳播</w:t>
                  </w:r>
                  <w:proofErr w:type="spellEnd"/>
                  <w:r w:rsidR="000709B2"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。</w:t>
                  </w:r>
                </w:p>
              </w:tc>
            </w:tr>
            <w:tr w:rsidR="000F72A6" w14:paraId="4E91E7B9" w14:textId="77777777" w:rsidTr="006211B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7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53" w:type="dxa"/>
                </w:tcPr>
                <w:p w14:paraId="1E8D8FEC" w14:textId="4738EF0F" w:rsidR="000F72A6" w:rsidRPr="00031CFC" w:rsidRDefault="00031CFC" w:rsidP="00031CFC">
                  <w:pPr>
                    <w:rPr>
                      <w:rFonts w:ascii="標楷體" w:eastAsia="標楷體" w:hAnsi="標楷體"/>
                      <w:b w:val="0"/>
                      <w:bCs w:val="0"/>
                      <w:color w:val="auto"/>
                      <w:kern w:val="3"/>
                      <w:sz w:val="20"/>
                      <w:szCs w:val="20"/>
                      <w:lang w:val="x-none"/>
                    </w:rPr>
                  </w:pPr>
                  <w:r w:rsidRPr="00031CFC">
                    <w:rPr>
                      <w:rFonts w:ascii="標楷體" w:eastAsia="標楷體" w:hAnsi="標楷體" w:hint="eastAsia"/>
                      <w:b w:val="0"/>
                      <w:bCs w:val="0"/>
                      <w:color w:val="auto"/>
                      <w:kern w:val="3"/>
                      <w:sz w:val="20"/>
                      <w:szCs w:val="20"/>
                      <w:lang w:val="x-none"/>
                    </w:rPr>
                    <w:t>花朵可吸引昆蟲，果實可吸引鳥類食用，具有生態意義。木</w:t>
                  </w:r>
                  <w:proofErr w:type="gramStart"/>
                  <w:r w:rsidRPr="00031CFC">
                    <w:rPr>
                      <w:rFonts w:ascii="標楷體" w:eastAsia="標楷體" w:hAnsi="標楷體" w:hint="eastAsia"/>
                      <w:b w:val="0"/>
                      <w:bCs w:val="0"/>
                      <w:color w:val="auto"/>
                      <w:kern w:val="3"/>
                      <w:sz w:val="20"/>
                      <w:szCs w:val="20"/>
                      <w:lang w:val="x-none"/>
                    </w:rPr>
                    <w:t>材質硬耐燃</w:t>
                  </w:r>
                  <w:proofErr w:type="gramEnd"/>
                  <w:r w:rsidRPr="00031CFC">
                    <w:rPr>
                      <w:rFonts w:ascii="標楷體" w:eastAsia="標楷體" w:hAnsi="標楷體" w:hint="eastAsia"/>
                      <w:b w:val="0"/>
                      <w:bCs w:val="0"/>
                      <w:color w:val="auto"/>
                      <w:kern w:val="3"/>
                      <w:sz w:val="20"/>
                      <w:szCs w:val="20"/>
                      <w:lang w:val="x-none"/>
                    </w:rPr>
                    <w:t>，可</w:t>
                  </w:r>
                  <w:proofErr w:type="gramStart"/>
                  <w:r w:rsidRPr="00031CFC">
                    <w:rPr>
                      <w:rFonts w:ascii="標楷體" w:eastAsia="標楷體" w:hAnsi="標楷體" w:hint="eastAsia"/>
                      <w:b w:val="0"/>
                      <w:bCs w:val="0"/>
                      <w:color w:val="auto"/>
                      <w:kern w:val="3"/>
                      <w:sz w:val="20"/>
                      <w:szCs w:val="20"/>
                      <w:lang w:val="x-none"/>
                    </w:rPr>
                    <w:t>作薪炭用</w:t>
                  </w:r>
                  <w:proofErr w:type="gramEnd"/>
                  <w:r w:rsidRPr="00031CFC">
                    <w:rPr>
                      <w:rFonts w:ascii="標楷體" w:eastAsia="標楷體" w:hAnsi="標楷體" w:hint="eastAsia"/>
                      <w:b w:val="0"/>
                      <w:bCs w:val="0"/>
                      <w:color w:val="auto"/>
                      <w:kern w:val="3"/>
                      <w:sz w:val="20"/>
                      <w:szCs w:val="20"/>
                      <w:lang w:val="x-none"/>
                    </w:rPr>
                    <w:t>。</w:t>
                  </w:r>
                  <w:proofErr w:type="gramStart"/>
                  <w:r w:rsidRPr="00031CFC">
                    <w:rPr>
                      <w:rFonts w:ascii="標楷體" w:eastAsia="標楷體" w:hAnsi="標楷體" w:hint="eastAsia"/>
                      <w:b w:val="0"/>
                      <w:bCs w:val="0"/>
                      <w:color w:val="auto"/>
                      <w:kern w:val="3"/>
                      <w:sz w:val="20"/>
                      <w:szCs w:val="20"/>
                      <w:lang w:val="x-none"/>
                    </w:rPr>
                    <w:t>葉或果枝</w:t>
                  </w:r>
                  <w:proofErr w:type="gramEnd"/>
                  <w:r w:rsidRPr="00031CFC">
                    <w:rPr>
                      <w:rFonts w:ascii="標楷體" w:eastAsia="標楷體" w:hAnsi="標楷體" w:hint="eastAsia"/>
                      <w:b w:val="0"/>
                      <w:bCs w:val="0"/>
                      <w:color w:val="auto"/>
                      <w:kern w:val="3"/>
                      <w:sz w:val="20"/>
                      <w:szCs w:val="20"/>
                      <w:lang w:val="x-none"/>
                    </w:rPr>
                    <w:t>可供作插花材料。</w:t>
                  </w:r>
                </w:p>
              </w:tc>
              <w:tc>
                <w:tcPr>
                  <w:tcW w:w="1274" w:type="dxa"/>
                  <w:vAlign w:val="center"/>
                </w:tcPr>
                <w:p w14:paraId="37D720AF" w14:textId="04951DA3" w:rsidR="000F72A6" w:rsidRPr="00031CFC" w:rsidRDefault="000709B2" w:rsidP="006211B1">
                  <w:pPr>
                    <w:pStyle w:val="aff4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hAnsi="標楷體"/>
                      <w:bCs/>
                      <w:kern w:val="3"/>
                      <w:sz w:val="22"/>
                      <w:lang w:eastAsia="zh-TW"/>
                    </w:rPr>
                  </w:pPr>
                  <w:r>
                    <w:rPr>
                      <w:rFonts w:ascii="標楷體" w:hAnsi="標楷體" w:hint="eastAsia"/>
                      <w:bCs/>
                      <w:kern w:val="3"/>
                      <w:sz w:val="22"/>
                      <w:lang w:eastAsia="zh-TW"/>
                    </w:rPr>
                    <w:t>附加</w:t>
                  </w:r>
                  <w:r w:rsidR="007B69BF" w:rsidRPr="00031CFC">
                    <w:rPr>
                      <w:rFonts w:ascii="標楷體" w:hAnsi="標楷體" w:hint="eastAsia"/>
                      <w:bCs/>
                      <w:kern w:val="3"/>
                      <w:sz w:val="22"/>
                      <w:lang w:eastAsia="zh-TW"/>
                    </w:rPr>
                    <w:t>資源</w:t>
                  </w:r>
                </w:p>
              </w:tc>
              <w:tc>
                <w:tcPr>
                  <w:tcW w:w="3262" w:type="dxa"/>
                </w:tcPr>
                <w:p w14:paraId="530DAC25" w14:textId="3871C2B3" w:rsidR="000F72A6" w:rsidRPr="000709B2" w:rsidRDefault="000709B2">
                  <w:pPr>
                    <w:pStyle w:val="aff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hAnsi="標楷體"/>
                      <w:bCs/>
                      <w:kern w:val="3"/>
                      <w:sz w:val="20"/>
                      <w:szCs w:val="20"/>
                      <w:lang w:eastAsia="zh-TW"/>
                    </w:rPr>
                  </w:pPr>
                  <w:r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依據香港浸會大學中醫藥學院資訊，根可入藥，中藥名「玉珊瑚根」，</w:t>
                  </w:r>
                  <w:proofErr w:type="gramStart"/>
                  <w:r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浸酒</w:t>
                  </w:r>
                  <w:proofErr w:type="gramEnd"/>
                  <w:r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，內服，</w:t>
                  </w:r>
                  <w:proofErr w:type="gramStart"/>
                  <w:r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活血止痛</w:t>
                  </w:r>
                  <w:proofErr w:type="gramEnd"/>
                  <w:r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。</w:t>
                  </w:r>
                  <w:proofErr w:type="gramStart"/>
                  <w:r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主治腰肌勞損</w:t>
                  </w:r>
                  <w:proofErr w:type="gramEnd"/>
                  <w:r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、</w:t>
                  </w:r>
                  <w:proofErr w:type="gramStart"/>
                  <w:r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閃挫扭傷</w:t>
                  </w:r>
                  <w:proofErr w:type="gramEnd"/>
                  <w:r w:rsidRPr="000709B2">
                    <w:rPr>
                      <w:rFonts w:ascii="標楷體" w:hAnsi="標楷體" w:hint="eastAsia"/>
                      <w:bCs/>
                      <w:color w:val="auto"/>
                      <w:kern w:val="3"/>
                      <w:sz w:val="20"/>
                      <w:szCs w:val="20"/>
                      <w:lang w:eastAsia="zh-TW"/>
                    </w:rPr>
                    <w:t>。</w:t>
                  </w:r>
                </w:p>
              </w:tc>
            </w:tr>
          </w:tbl>
          <w:p w14:paraId="6079F17E" w14:textId="159EE4AB" w:rsidR="000F72A6" w:rsidRDefault="00A96B50" w:rsidP="006211B1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★</w:t>
            </w:r>
            <w:r w:rsidR="00C628D6" w:rsidRPr="00A96B50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授課老師當於講解</w:t>
            </w:r>
            <w:proofErr w:type="gramStart"/>
            <w:r w:rsidR="00C628D6" w:rsidRPr="00A96B50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期間，</w:t>
            </w:r>
            <w:proofErr w:type="gramEnd"/>
            <w:r w:rsidR="00BF1E10" w:rsidRPr="00A96B50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於島上實際詳</w:t>
            </w:r>
            <w:proofErr w:type="gramStart"/>
            <w:r w:rsidR="00BF1E10" w:rsidRPr="00A96B50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介</w:t>
            </w:r>
            <w:proofErr w:type="gramEnd"/>
            <w:r w:rsidR="00BF1E10" w:rsidRPr="00A96B50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這二種植物的差異，供學員參考。</w:t>
            </w:r>
          </w:p>
        </w:tc>
      </w:tr>
      <w:tr w:rsidR="00760053" w14:paraId="43190CA3" w14:textId="77777777" w:rsidTr="007F541C">
        <w:trPr>
          <w:trHeight w:val="694"/>
        </w:trPr>
        <w:tc>
          <w:tcPr>
            <w:tcW w:w="13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6154E" w14:textId="77777777" w:rsidR="007A20B9" w:rsidRDefault="001631D3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lastRenderedPageBreak/>
              <w:t>教學評量</w:t>
            </w:r>
          </w:p>
        </w:tc>
        <w:tc>
          <w:tcPr>
            <w:tcW w:w="81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995030C" w14:textId="34A2A9B8" w:rsidR="000A60FA" w:rsidRDefault="000A60FA" w:rsidP="000A60FA">
            <w:pPr>
              <w:pStyle w:val="Standard"/>
              <w:numPr>
                <w:ilvl w:val="0"/>
                <w:numId w:val="18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從心得分享，評量學習大</w:t>
            </w:r>
            <w:proofErr w:type="gramStart"/>
            <w:r>
              <w:rPr>
                <w:rFonts w:ascii="標楷體" w:eastAsia="標楷體" w:hAnsi="標楷體" w:hint="eastAsia"/>
              </w:rPr>
              <w:t>坵</w:t>
            </w:r>
            <w:proofErr w:type="gramEnd"/>
            <w:r>
              <w:rPr>
                <w:rFonts w:ascii="標楷體" w:eastAsia="標楷體" w:hAnsi="標楷體" w:hint="eastAsia"/>
              </w:rPr>
              <w:t>島及梅花鹿物種的瞭解程度</w:t>
            </w:r>
          </w:p>
          <w:p w14:paraId="786C8F4B" w14:textId="70A213EF" w:rsidR="007A20B9" w:rsidRDefault="001631D3" w:rsidP="000A60FA">
            <w:pPr>
              <w:pStyle w:val="aff4"/>
              <w:numPr>
                <w:ilvl w:val="0"/>
                <w:numId w:val="18"/>
              </w:numPr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教師課堂觀察，判斷學員認識在地環境特色的興趣</w:t>
            </w:r>
          </w:p>
          <w:p w14:paraId="77C2188B" w14:textId="77777777" w:rsidR="007A20B9" w:rsidRDefault="001631D3" w:rsidP="000A60FA">
            <w:pPr>
              <w:pStyle w:val="aff4"/>
              <w:numPr>
                <w:ilvl w:val="0"/>
                <w:numId w:val="18"/>
              </w:numPr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課程總結與學員互動本次學習收穫</w:t>
            </w:r>
          </w:p>
          <w:p w14:paraId="6C3486B4" w14:textId="77777777" w:rsidR="007A20B9" w:rsidRDefault="001631D3" w:rsidP="000A60FA">
            <w:pPr>
              <w:pStyle w:val="aff4"/>
              <w:numPr>
                <w:ilvl w:val="0"/>
                <w:numId w:val="18"/>
              </w:numPr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回收觀察紀錄單</w:t>
            </w:r>
          </w:p>
          <w:p w14:paraId="36208B1F" w14:textId="7124F606" w:rsidR="007A20B9" w:rsidRDefault="00B15FD4" w:rsidP="000A60FA">
            <w:pPr>
              <w:pStyle w:val="aff4"/>
              <w:numPr>
                <w:ilvl w:val="0"/>
                <w:numId w:val="18"/>
              </w:numPr>
              <w:rPr>
                <w:rFonts w:ascii="標楷體" w:hAnsi="標楷體"/>
                <w:lang w:val="en-US" w:eastAsia="zh-TW"/>
              </w:rPr>
            </w:pPr>
            <w:proofErr w:type="gramStart"/>
            <w:r>
              <w:rPr>
                <w:rFonts w:ascii="標楷體" w:hAnsi="標楷體" w:hint="eastAsia"/>
                <w:lang w:val="en-US" w:eastAsia="zh-TW"/>
              </w:rPr>
              <w:t>前後測</w:t>
            </w:r>
            <w:r w:rsidR="001631D3">
              <w:rPr>
                <w:rFonts w:ascii="標楷體" w:hAnsi="標楷體" w:hint="eastAsia"/>
                <w:lang w:val="en-US" w:eastAsia="zh-TW"/>
              </w:rPr>
              <w:t>卷</w:t>
            </w:r>
            <w:proofErr w:type="gramEnd"/>
            <w:r w:rsidR="001631D3">
              <w:rPr>
                <w:rFonts w:ascii="標楷體" w:hAnsi="標楷體" w:hint="eastAsia"/>
                <w:lang w:val="en-US" w:eastAsia="zh-TW"/>
              </w:rPr>
              <w:t>發放及填答</w:t>
            </w:r>
            <w:r w:rsidR="00506BB3">
              <w:rPr>
                <w:rFonts w:ascii="標楷體" w:hAnsi="標楷體" w:hint="eastAsia"/>
                <w:lang w:val="en-US" w:eastAsia="zh-TW"/>
              </w:rPr>
              <w:t>，</w:t>
            </w:r>
            <w:proofErr w:type="gramStart"/>
            <w:r>
              <w:rPr>
                <w:rFonts w:ascii="標楷體" w:hAnsi="標楷體" w:hint="eastAsia"/>
                <w:lang w:val="en-US" w:eastAsia="zh-TW"/>
              </w:rPr>
              <w:t>後測卷</w:t>
            </w:r>
            <w:r w:rsidR="00506BB3">
              <w:rPr>
                <w:rFonts w:ascii="標楷體" w:hAnsi="標楷體" w:hint="eastAsia"/>
                <w:lang w:val="en-US" w:eastAsia="zh-TW"/>
              </w:rPr>
              <w:t>全對</w:t>
            </w:r>
            <w:r w:rsidR="00760053">
              <w:rPr>
                <w:rFonts w:ascii="標楷體" w:hAnsi="標楷體" w:hint="eastAsia"/>
                <w:lang w:val="en-US" w:eastAsia="zh-TW"/>
              </w:rPr>
              <w:t>贈</w:t>
            </w:r>
            <w:proofErr w:type="gramEnd"/>
            <w:r w:rsidR="00506BB3">
              <w:rPr>
                <w:rFonts w:ascii="標楷體" w:hAnsi="標楷體" w:hint="eastAsia"/>
                <w:lang w:val="en-US" w:eastAsia="zh-TW"/>
              </w:rPr>
              <w:t>宣導品乙份</w:t>
            </w:r>
          </w:p>
          <w:p w14:paraId="1985F51D" w14:textId="77DFA9EF" w:rsidR="007A20B9" w:rsidRDefault="00760053" w:rsidP="000A60FA">
            <w:pPr>
              <w:pStyle w:val="aff4"/>
              <w:numPr>
                <w:ilvl w:val="0"/>
                <w:numId w:val="18"/>
              </w:numPr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學習</w:t>
            </w:r>
            <w:r w:rsidR="001631D3">
              <w:rPr>
                <w:rFonts w:ascii="標楷體" w:hAnsi="標楷體" w:hint="eastAsia"/>
                <w:lang w:val="en-US" w:eastAsia="zh-TW"/>
              </w:rPr>
              <w:t>回饋單</w:t>
            </w:r>
            <w:r>
              <w:rPr>
                <w:rFonts w:ascii="標楷體" w:hAnsi="標楷體" w:hint="eastAsia"/>
                <w:lang w:val="en-US" w:eastAsia="zh-TW"/>
              </w:rPr>
              <w:t>填寫</w:t>
            </w:r>
          </w:p>
        </w:tc>
      </w:tr>
      <w:tr w:rsidR="00760053" w14:paraId="44BFEE4D" w14:textId="77777777" w:rsidTr="00B17530">
        <w:trPr>
          <w:trHeight w:val="958"/>
        </w:trPr>
        <w:tc>
          <w:tcPr>
            <w:tcW w:w="13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69E69" w14:textId="77777777" w:rsidR="007A20B9" w:rsidRDefault="001631D3">
            <w:pPr>
              <w:pStyle w:val="aff4"/>
              <w:jc w:val="center"/>
              <w:rPr>
                <w:rFonts w:ascii="標楷體" w:hAnsi="標楷體"/>
                <w:szCs w:val="24"/>
                <w:lang w:val="en-US" w:eastAsia="zh-TW"/>
              </w:rPr>
            </w:pPr>
            <w:proofErr w:type="spellStart"/>
            <w:r>
              <w:rPr>
                <w:rFonts w:ascii="標楷體" w:hAnsi="標楷體" w:hint="eastAsia"/>
                <w:szCs w:val="24"/>
              </w:rPr>
              <w:t>學習成效評估方式</w:t>
            </w:r>
            <w:proofErr w:type="spellEnd"/>
          </w:p>
        </w:tc>
        <w:tc>
          <w:tcPr>
            <w:tcW w:w="81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FF7E9C7" w14:textId="2AF8AC21" w:rsidR="007A20B9" w:rsidRDefault="001631D3">
            <w:pPr>
              <w:pStyle w:val="Standard"/>
              <w:numPr>
                <w:ilvl w:val="0"/>
                <w:numId w:val="20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從心得分享，評量學習大</w:t>
            </w:r>
            <w:proofErr w:type="gramStart"/>
            <w:r>
              <w:rPr>
                <w:rFonts w:ascii="標楷體" w:eastAsia="標楷體" w:hAnsi="標楷體" w:hint="eastAsia"/>
              </w:rPr>
              <w:t>坵</w:t>
            </w:r>
            <w:proofErr w:type="gramEnd"/>
            <w:r>
              <w:rPr>
                <w:rFonts w:ascii="標楷體" w:eastAsia="標楷體" w:hAnsi="標楷體" w:hint="eastAsia"/>
              </w:rPr>
              <w:t>島及梅花鹿物種的瞭解程度。</w:t>
            </w:r>
          </w:p>
          <w:p w14:paraId="04D043A6" w14:textId="77777777" w:rsidR="007A20B9" w:rsidRDefault="001631D3">
            <w:pPr>
              <w:pStyle w:val="Standard"/>
              <w:numPr>
                <w:ilvl w:val="0"/>
                <w:numId w:val="20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前後測</w:t>
            </w:r>
            <w:proofErr w:type="gramEnd"/>
            <w:r>
              <w:rPr>
                <w:rFonts w:ascii="標楷體" w:eastAsia="標楷體" w:hAnsi="標楷體" w:hint="eastAsia"/>
              </w:rPr>
              <w:t>評量結果(如附件1-2)。</w:t>
            </w:r>
          </w:p>
        </w:tc>
      </w:tr>
      <w:tr w:rsidR="00760053" w14:paraId="1A2978C4" w14:textId="77777777">
        <w:trPr>
          <w:trHeight w:val="814"/>
        </w:trPr>
        <w:tc>
          <w:tcPr>
            <w:tcW w:w="13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1225E641" w14:textId="77777777" w:rsidR="007A20B9" w:rsidRDefault="001631D3">
            <w:pPr>
              <w:pStyle w:val="aff4"/>
              <w:jc w:val="center"/>
              <w:rPr>
                <w:rFonts w:ascii="標楷體" w:hAnsi="標楷體"/>
                <w:lang w:val="en-US" w:eastAsia="zh-TW"/>
              </w:rPr>
            </w:pPr>
            <w:r>
              <w:rPr>
                <w:rFonts w:ascii="標楷體" w:hAnsi="標楷體" w:hint="eastAsia"/>
                <w:lang w:val="en-US" w:eastAsia="zh-TW"/>
              </w:rPr>
              <w:t>參考資料</w:t>
            </w:r>
          </w:p>
        </w:tc>
        <w:tc>
          <w:tcPr>
            <w:tcW w:w="8157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2FEFCC4" w14:textId="6FDC2E4A" w:rsidR="007A20B9" w:rsidRPr="00664850" w:rsidRDefault="001631D3" w:rsidP="009D7CCC">
            <w:pPr>
              <w:pStyle w:val="af4"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  <w:sz w:val="22"/>
                <w:szCs w:val="22"/>
                <w:u w:val="double"/>
              </w:rPr>
            </w:pPr>
            <w:r w:rsidRPr="00664850">
              <w:rPr>
                <w:rFonts w:ascii="標楷體" w:eastAsia="標楷體" w:hAnsi="標楷體" w:hint="eastAsia"/>
                <w:sz w:val="22"/>
                <w:szCs w:val="22"/>
              </w:rPr>
              <w:t>文化馬祖</w:t>
            </w:r>
            <w:r w:rsidRPr="00664850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>https://www.matsucc.gov.tw/</w:t>
            </w:r>
            <w:r w:rsidR="00774F7A" w:rsidRPr="00664850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</w:t>
            </w:r>
            <w:r w:rsidRPr="00664850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>/大</w:t>
            </w:r>
            <w:proofErr w:type="gramStart"/>
            <w:r w:rsidRPr="00664850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>坵</w:t>
            </w:r>
            <w:proofErr w:type="gramEnd"/>
            <w:r w:rsidRPr="00664850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>不只有梅花鹿/</w:t>
            </w:r>
          </w:p>
          <w:p w14:paraId="1B33CB0A" w14:textId="46207A5A" w:rsidR="007A20B9" w:rsidRPr="00664850" w:rsidRDefault="001631D3" w:rsidP="009D7CCC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Style w:val="a3"/>
                <w:rFonts w:ascii="標楷體" w:eastAsia="標楷體" w:hAnsi="標楷體"/>
                <w:color w:val="auto"/>
                <w:sz w:val="22"/>
                <w:szCs w:val="22"/>
                <w:u w:val="none"/>
              </w:rPr>
            </w:pPr>
            <w:r w:rsidRPr="00664850">
              <w:rPr>
                <w:rFonts w:ascii="標楷體" w:eastAsia="標楷體" w:hAnsi="標楷體" w:hint="eastAsia"/>
                <w:sz w:val="22"/>
                <w:szCs w:val="22"/>
              </w:rPr>
              <w:t>馬祖國家風景管理區</w:t>
            </w:r>
            <w:hyperlink r:id="rId24" w:history="1">
              <w:r w:rsidR="008D3E50" w:rsidRPr="00664850">
                <w:rPr>
                  <w:rStyle w:val="a3"/>
                  <w:rFonts w:ascii="標楷體" w:eastAsia="標楷體" w:hAnsi="標楷體" w:hint="eastAsia"/>
                  <w:color w:val="auto"/>
                  <w:sz w:val="22"/>
                  <w:szCs w:val="22"/>
                </w:rPr>
                <w:t>https://www.matsu-nsa.gov.tw/</w:t>
              </w:r>
            </w:hyperlink>
            <w:r w:rsidR="00DB5ABD" w:rsidRPr="00664850">
              <w:rPr>
                <w:rStyle w:val="a3"/>
                <w:rFonts w:ascii="標楷體" w:eastAsia="標楷體" w:hAnsi="標楷體"/>
                <w:color w:val="auto"/>
                <w:sz w:val="22"/>
                <w:szCs w:val="22"/>
                <w:u w:val="none"/>
              </w:rPr>
              <w:t xml:space="preserve">  </w:t>
            </w:r>
          </w:p>
          <w:p w14:paraId="3475402C" w14:textId="60131593" w:rsidR="004050E2" w:rsidRPr="00664850" w:rsidRDefault="004050E2" w:rsidP="009D7CCC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Style w:val="a3"/>
                <w:rFonts w:ascii="標楷體" w:eastAsia="標楷體" w:hAnsi="標楷體"/>
                <w:color w:val="auto"/>
                <w:sz w:val="22"/>
                <w:szCs w:val="22"/>
                <w:u w:val="none"/>
              </w:rPr>
            </w:pPr>
            <w:r w:rsidRPr="00664850">
              <w:rPr>
                <w:rStyle w:val="a3"/>
                <w:rFonts w:eastAsia="標楷體" w:hint="eastAsia"/>
                <w:color w:val="auto"/>
                <w:sz w:val="22"/>
                <w:szCs w:val="22"/>
                <w:u w:val="none"/>
              </w:rPr>
              <w:t>連江縣公共圖書館</w:t>
            </w:r>
            <w:r w:rsidRPr="00664850">
              <w:rPr>
                <w:rStyle w:val="a3"/>
                <w:rFonts w:eastAsia="標楷體" w:hint="eastAsia"/>
                <w:color w:val="auto"/>
                <w:sz w:val="22"/>
                <w:szCs w:val="22"/>
                <w:u w:val="none"/>
              </w:rPr>
              <w:t xml:space="preserve"> </w:t>
            </w:r>
            <w:hyperlink r:id="rId25" w:history="1">
              <w:r w:rsidR="006745F9" w:rsidRPr="00664850">
                <w:rPr>
                  <w:rStyle w:val="a3"/>
                  <w:rFonts w:eastAsia="標楷體"/>
                  <w:color w:val="auto"/>
                  <w:sz w:val="22"/>
                  <w:szCs w:val="22"/>
                </w:rPr>
                <w:t>https://matsucc.ebook.hyread.com.tw/</w:t>
              </w:r>
            </w:hyperlink>
            <w:proofErr w:type="gramStart"/>
            <w:r w:rsidR="006745F9" w:rsidRPr="00664850">
              <w:rPr>
                <w:rStyle w:val="a3"/>
                <w:rFonts w:eastAsia="標楷體" w:hint="eastAsia"/>
                <w:color w:val="auto"/>
                <w:sz w:val="22"/>
                <w:szCs w:val="22"/>
                <w:u w:val="none"/>
              </w:rPr>
              <w:t>走讀臺灣˙</w:t>
            </w:r>
            <w:proofErr w:type="gramEnd"/>
            <w:r w:rsidR="006745F9" w:rsidRPr="00664850">
              <w:rPr>
                <w:rStyle w:val="a3"/>
                <w:rFonts w:eastAsia="標楷體" w:hint="eastAsia"/>
                <w:color w:val="auto"/>
                <w:sz w:val="22"/>
                <w:szCs w:val="22"/>
                <w:u w:val="none"/>
              </w:rPr>
              <w:t>馬祖</w:t>
            </w:r>
          </w:p>
          <w:p w14:paraId="73157DCE" w14:textId="539209A1" w:rsidR="008D3E50" w:rsidRPr="00664850" w:rsidRDefault="009D7CCC" w:rsidP="009D7CCC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Fonts w:ascii="標楷體" w:eastAsia="標楷體" w:hAnsi="標楷體"/>
                <w:sz w:val="22"/>
                <w:szCs w:val="22"/>
              </w:rPr>
            </w:pPr>
            <w:proofErr w:type="gramStart"/>
            <w:r w:rsidRPr="00664850">
              <w:rPr>
                <w:rFonts w:ascii="標楷體" w:eastAsia="標楷體" w:hAnsi="標楷體" w:hint="eastAsia"/>
                <w:sz w:val="22"/>
                <w:szCs w:val="22"/>
              </w:rPr>
              <w:t>台灣暗空計畫</w:t>
            </w:r>
            <w:proofErr w:type="gramEnd"/>
            <w:r w:rsidRPr="00664850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hyperlink r:id="rId26" w:history="1">
              <w:r w:rsidRPr="00664850">
                <w:rPr>
                  <w:rStyle w:val="a3"/>
                  <w:rFonts w:ascii="標楷體" w:eastAsia="標楷體" w:hAnsi="標楷體"/>
                  <w:color w:val="auto"/>
                  <w:sz w:val="22"/>
                  <w:szCs w:val="22"/>
                </w:rPr>
                <w:t>https://www.darksky.tw/</w:t>
              </w:r>
            </w:hyperlink>
          </w:p>
          <w:p w14:paraId="1F407E4F" w14:textId="4AB684B0" w:rsidR="009D7CCC" w:rsidRPr="00664850" w:rsidRDefault="00074BAE" w:rsidP="009D7CCC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664850">
              <w:rPr>
                <w:rFonts w:ascii="標楷體" w:eastAsia="標楷體" w:hAnsi="標楷體" w:hint="eastAsia"/>
                <w:sz w:val="22"/>
                <w:szCs w:val="22"/>
              </w:rPr>
              <w:t>農業部動植物防疫檢疫署</w:t>
            </w:r>
            <w:hyperlink r:id="rId27" w:history="1">
              <w:r w:rsidR="00B675B0" w:rsidRPr="00664850">
                <w:rPr>
                  <w:rStyle w:val="a3"/>
                  <w:rFonts w:ascii="標楷體" w:eastAsia="標楷體" w:hAnsi="標楷體"/>
                  <w:color w:val="auto"/>
                  <w:sz w:val="22"/>
                  <w:szCs w:val="22"/>
                </w:rPr>
                <w:t>https://www.aphia.gov.tw/ws.php?id=4502</w:t>
              </w:r>
            </w:hyperlink>
          </w:p>
          <w:p w14:paraId="222F3EE6" w14:textId="2E3C541D" w:rsidR="00506BB3" w:rsidRPr="00664850" w:rsidRDefault="00506BB3" w:rsidP="00506BB3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664850">
              <w:rPr>
                <w:rFonts w:ascii="標楷體" w:eastAsia="標楷體" w:hAnsi="標楷體" w:hint="eastAsia"/>
                <w:sz w:val="22"/>
                <w:szCs w:val="22"/>
              </w:rPr>
              <w:t xml:space="preserve">馬祖地質公園深度旅遊網 </w:t>
            </w:r>
            <w:hyperlink r:id="rId28" w:history="1">
              <w:r w:rsidRPr="00664850">
                <w:rPr>
                  <w:rStyle w:val="a3"/>
                  <w:rFonts w:ascii="標楷體" w:eastAsia="標楷體" w:hAnsi="標楷體"/>
                  <w:color w:val="auto"/>
                  <w:sz w:val="22"/>
                  <w:szCs w:val="22"/>
                </w:rPr>
                <w:t>https://theme.matsu.gov.tw</w:t>
              </w:r>
            </w:hyperlink>
          </w:p>
          <w:p w14:paraId="342475D0" w14:textId="690EFB55" w:rsidR="00506BB3" w:rsidRPr="00664850" w:rsidRDefault="00506BB3" w:rsidP="00506BB3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664850">
              <w:rPr>
                <w:rFonts w:ascii="標楷體" w:eastAsia="標楷體" w:hAnsi="標楷體" w:hint="eastAsia"/>
                <w:sz w:val="22"/>
                <w:szCs w:val="22"/>
              </w:rPr>
              <w:t xml:space="preserve">國家文化記憶庫 </w:t>
            </w:r>
            <w:hyperlink r:id="rId29" w:history="1">
              <w:r w:rsidRPr="00664850">
                <w:rPr>
                  <w:rStyle w:val="a3"/>
                  <w:rFonts w:ascii="標楷體" w:eastAsia="標楷體" w:hAnsi="標楷體"/>
                  <w:color w:val="auto"/>
                  <w:sz w:val="22"/>
                  <w:szCs w:val="22"/>
                </w:rPr>
                <w:t>https://tcmb.culture.tw</w:t>
              </w:r>
            </w:hyperlink>
          </w:p>
          <w:p w14:paraId="0EE65B81" w14:textId="41E9959F" w:rsidR="00AF3C4D" w:rsidRPr="00664850" w:rsidRDefault="00AF3C4D" w:rsidP="00B675B0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64850">
              <w:rPr>
                <w:rFonts w:ascii="標楷體" w:eastAsia="標楷體" w:hAnsi="標楷體" w:hint="eastAsia"/>
                <w:sz w:val="22"/>
                <w:szCs w:val="22"/>
              </w:rPr>
              <w:t xml:space="preserve">ALP FOREST </w:t>
            </w:r>
            <w:hyperlink r:id="rId30" w:history="1">
              <w:r w:rsidRPr="00664850">
                <w:rPr>
                  <w:rStyle w:val="a3"/>
                  <w:rFonts w:ascii="標楷體" w:eastAsia="標楷體" w:hAnsi="標楷體"/>
                  <w:color w:val="auto"/>
                  <w:sz w:val="22"/>
                  <w:szCs w:val="22"/>
                </w:rPr>
                <w:t>https://alpforest.com/sambar-deer-antler/</w:t>
              </w:r>
            </w:hyperlink>
            <w:r w:rsidR="00B675B0" w:rsidRPr="00664850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</w:t>
            </w:r>
          </w:p>
          <w:p w14:paraId="1F12DD0F" w14:textId="70681738" w:rsidR="00774F7A" w:rsidRPr="00664850" w:rsidRDefault="00B675B0" w:rsidP="00774F7A">
            <w:pPr>
              <w:pStyle w:val="Standard"/>
              <w:numPr>
                <w:ilvl w:val="0"/>
                <w:numId w:val="32"/>
              </w:numPr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64850">
              <w:rPr>
                <w:rFonts w:ascii="標楷體" w:eastAsia="標楷體" w:hAnsi="標楷體" w:hint="eastAsia"/>
                <w:sz w:val="22"/>
                <w:szCs w:val="22"/>
              </w:rPr>
              <w:t xml:space="preserve">員山生態教育館 </w:t>
            </w:r>
            <w:r w:rsidR="00774F7A" w:rsidRPr="00664850">
              <w:rPr>
                <w:rFonts w:ascii="標楷體" w:eastAsia="標楷體" w:hAnsi="標楷體"/>
                <w:sz w:val="22"/>
                <w:szCs w:val="22"/>
              </w:rPr>
              <w:t>http://yuanshan-elc.blogspot.com/</w:t>
            </w:r>
          </w:p>
          <w:p w14:paraId="25D5EEAD" w14:textId="40BDA48E" w:rsidR="00774F7A" w:rsidRDefault="00B17530" w:rsidP="00774F7A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64850">
              <w:rPr>
                <w:rFonts w:ascii="標楷體" w:eastAsia="標楷體" w:hAnsi="標楷體" w:hint="eastAsia"/>
                <w:sz w:val="22"/>
                <w:szCs w:val="22"/>
              </w:rPr>
              <w:t xml:space="preserve">窩窩 </w:t>
            </w:r>
            <w:r w:rsidRPr="00664850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</w:t>
            </w:r>
            <w:hyperlink r:id="rId31" w:history="1">
              <w:r w:rsidR="000709B2" w:rsidRPr="005972A5">
                <w:rPr>
                  <w:rStyle w:val="a3"/>
                  <w:rFonts w:ascii="標楷體" w:eastAsia="標楷體" w:hAnsi="標楷體"/>
                  <w:sz w:val="22"/>
                  <w:szCs w:val="22"/>
                </w:rPr>
                <w:t>https://wuo-wuo.com/topics/widlife/174-sika-deer/1469-regeneration-sika-deer</w:t>
              </w:r>
            </w:hyperlink>
          </w:p>
          <w:p w14:paraId="70122258" w14:textId="78C87B24" w:rsidR="000709B2" w:rsidRPr="00B1689E" w:rsidRDefault="000709B2" w:rsidP="00774F7A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B1689E">
              <w:rPr>
                <w:rFonts w:ascii="標楷體" w:eastAsia="標楷體" w:hAnsi="標楷體" w:hint="eastAsia"/>
                <w:sz w:val="22"/>
                <w:szCs w:val="22"/>
              </w:rPr>
              <w:t>連江縣東引鄉東</w:t>
            </w:r>
            <w:proofErr w:type="gramStart"/>
            <w:r w:rsidRPr="00B1689E">
              <w:rPr>
                <w:rFonts w:ascii="標楷體" w:eastAsia="標楷體" w:hAnsi="標楷體" w:hint="eastAsia"/>
                <w:sz w:val="22"/>
                <w:szCs w:val="22"/>
              </w:rPr>
              <w:t>湧社協</w:t>
            </w:r>
            <w:proofErr w:type="gramEnd"/>
          </w:p>
          <w:p w14:paraId="3E2901EC" w14:textId="1431EB5E" w:rsidR="000709B2" w:rsidRPr="00B1689E" w:rsidRDefault="00B1689E" w:rsidP="00774F7A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B1689E">
              <w:rPr>
                <w:rFonts w:ascii="標楷體" w:eastAsia="標楷體" w:hAnsi="標楷體" w:hint="eastAsia"/>
                <w:sz w:val="22"/>
                <w:szCs w:val="22"/>
              </w:rPr>
              <w:t>杉林溪自然生態教育中心</w:t>
            </w:r>
            <w:hyperlink r:id="rId32" w:history="1">
              <w:r w:rsidRPr="005972A5">
                <w:rPr>
                  <w:rStyle w:val="a3"/>
                  <w:rFonts w:ascii="標楷體" w:eastAsia="標楷體" w:hAnsi="標楷體"/>
                  <w:sz w:val="22"/>
                  <w:szCs w:val="22"/>
                </w:rPr>
                <w:t>https://nature.goto307.com.tw/plantae/ins.php?index_id=221</w:t>
              </w:r>
            </w:hyperlink>
          </w:p>
          <w:p w14:paraId="0FDEB003" w14:textId="7F3A4A20" w:rsidR="00B1689E" w:rsidRDefault="00B1689E" w:rsidP="00774F7A">
            <w:pPr>
              <w:pStyle w:val="Standard"/>
              <w:numPr>
                <w:ilvl w:val="0"/>
                <w:numId w:val="32"/>
              </w:numPr>
              <w:spacing w:line="400" w:lineRule="exac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農業知識入口網</w:t>
            </w:r>
          </w:p>
          <w:p w14:paraId="7A3A99AB" w14:textId="79172BD5" w:rsidR="00B1689E" w:rsidRPr="00B1689E" w:rsidRDefault="00B1689E" w:rsidP="00B1689E">
            <w:pPr>
              <w:pStyle w:val="Standard"/>
              <w:spacing w:line="400" w:lineRule="exact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Pr="00B1689E">
              <w:rPr>
                <w:rFonts w:ascii="標楷體" w:eastAsia="標楷體" w:hAnsi="標楷體"/>
                <w:sz w:val="22"/>
                <w:szCs w:val="22"/>
                <w:u w:val="single"/>
              </w:rPr>
              <w:t>https://kmweb.moa.gov.tw/theme_data.php?theme=plant_illustration&amp;id=444</w:t>
            </w:r>
          </w:p>
          <w:p w14:paraId="2D00FE53" w14:textId="77777777" w:rsidR="007A20B9" w:rsidRPr="00664850" w:rsidRDefault="001631D3" w:rsidP="009D7CCC">
            <w:pPr>
              <w:pStyle w:val="aff4"/>
              <w:numPr>
                <w:ilvl w:val="0"/>
                <w:numId w:val="32"/>
              </w:numPr>
              <w:rPr>
                <w:rFonts w:ascii="標楷體" w:hAnsi="標楷體"/>
                <w:sz w:val="22"/>
                <w:lang w:val="en-US" w:eastAsia="zh-TW"/>
              </w:rPr>
            </w:pPr>
            <w:r w:rsidRPr="00664850">
              <w:rPr>
                <w:rFonts w:ascii="標楷體" w:hAnsi="標楷體" w:hint="eastAsia"/>
                <w:sz w:val="22"/>
                <w:lang w:val="en-US" w:eastAsia="zh-TW"/>
              </w:rPr>
              <w:t>北竿大</w:t>
            </w:r>
            <w:proofErr w:type="gramStart"/>
            <w:r w:rsidRPr="00664850">
              <w:rPr>
                <w:rFonts w:ascii="標楷體" w:hAnsi="標楷體" w:hint="eastAsia"/>
                <w:sz w:val="22"/>
                <w:lang w:val="en-US" w:eastAsia="zh-TW"/>
              </w:rPr>
              <w:t>坵</w:t>
            </w:r>
            <w:proofErr w:type="gramEnd"/>
            <w:r w:rsidRPr="00664850">
              <w:rPr>
                <w:rFonts w:ascii="標楷體" w:hAnsi="標楷體" w:hint="eastAsia"/>
                <w:sz w:val="22"/>
                <w:lang w:val="en-US" w:eastAsia="zh-TW"/>
              </w:rPr>
              <w:t>島為自由通行之公共通道，所有旅客皆可購票登島，無須提報使用權文件。</w:t>
            </w:r>
          </w:p>
        </w:tc>
      </w:tr>
    </w:tbl>
    <w:p w14:paraId="440ABD09" w14:textId="77777777" w:rsidR="007A20B9" w:rsidRPr="00506BB3" w:rsidRDefault="007A20B9">
      <w:pPr>
        <w:widowControl/>
        <w:rPr>
          <w:rFonts w:ascii="標楷體" w:eastAsia="標楷體" w:hAnsi="標楷體" w:cs="標楷體" w:hint="eastAsia"/>
          <w:kern w:val="0"/>
          <w:szCs w:val="22"/>
        </w:rPr>
        <w:sectPr w:rsidR="007A20B9" w:rsidRPr="00506BB3">
          <w:footerReference w:type="default" r:id="rId33"/>
          <w:pgSz w:w="11906" w:h="16838"/>
          <w:pgMar w:top="1247" w:right="1418" w:bottom="1134" w:left="1418" w:header="851" w:footer="992" w:gutter="0"/>
          <w:cols w:space="720"/>
        </w:sectPr>
      </w:pPr>
    </w:p>
    <w:p w14:paraId="2B2DA86D" w14:textId="15046D63" w:rsidR="00DF64C8" w:rsidRPr="00DF64C8" w:rsidRDefault="00DF64C8" w:rsidP="002615CB">
      <w:pPr>
        <w:spacing w:line="531" w:lineRule="exact"/>
        <w:ind w:right="2"/>
        <w:divId w:val="369037032"/>
        <w:rPr>
          <w:rFonts w:ascii="標楷體" w:eastAsia="標楷體" w:hAnsi="標楷體" w:cs="新細明體" w:hint="eastAsia"/>
          <w:noProof/>
          <w:sz w:val="32"/>
          <w:szCs w:val="32"/>
        </w:rPr>
      </w:pPr>
    </w:p>
    <w:sectPr w:rsidR="00DF64C8" w:rsidRPr="00DF64C8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46176" w14:textId="77777777" w:rsidR="00B44159" w:rsidRDefault="00B44159" w:rsidP="00E15850">
      <w:r>
        <w:separator/>
      </w:r>
    </w:p>
  </w:endnote>
  <w:endnote w:type="continuationSeparator" w:id="0">
    <w:p w14:paraId="60BD5BF9" w14:textId="77777777" w:rsidR="00B44159" w:rsidRDefault="00B44159" w:rsidP="00E15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, PMingLiU">
    <w:altName w:val="新細明體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4692133"/>
      <w:docPartObj>
        <w:docPartGallery w:val="Page Numbers (Bottom of Page)"/>
        <w:docPartUnique/>
      </w:docPartObj>
    </w:sdtPr>
    <w:sdtEndPr/>
    <w:sdtContent>
      <w:p w14:paraId="7A57F6D2" w14:textId="1DE2303B" w:rsidR="00664850" w:rsidRDefault="0066485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2D1AEB4" w14:textId="77777777" w:rsidR="00664850" w:rsidRDefault="006648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A7A36" w14:textId="77777777" w:rsidR="00B44159" w:rsidRDefault="00B44159" w:rsidP="00E15850">
      <w:r>
        <w:separator/>
      </w:r>
    </w:p>
  </w:footnote>
  <w:footnote w:type="continuationSeparator" w:id="0">
    <w:p w14:paraId="6C219206" w14:textId="77777777" w:rsidR="00B44159" w:rsidRDefault="00B44159" w:rsidP="00E158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0D28"/>
    <w:multiLevelType w:val="hybridMultilevel"/>
    <w:tmpl w:val="D486CE9A"/>
    <w:lvl w:ilvl="0" w:tplc="0409000F">
      <w:start w:val="1"/>
      <w:numFmt w:val="decimal"/>
      <w:lvlText w:val="%1."/>
      <w:lvlJc w:val="left"/>
      <w:pPr>
        <w:ind w:left="44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22" w:hanging="480"/>
      </w:pPr>
    </w:lvl>
    <w:lvl w:ilvl="2" w:tplc="0409001B" w:tentative="1">
      <w:start w:val="1"/>
      <w:numFmt w:val="lowerRoman"/>
      <w:lvlText w:val="%3."/>
      <w:lvlJc w:val="right"/>
      <w:pPr>
        <w:ind w:left="1402" w:hanging="480"/>
      </w:pPr>
    </w:lvl>
    <w:lvl w:ilvl="3" w:tplc="0409000F" w:tentative="1">
      <w:start w:val="1"/>
      <w:numFmt w:val="decimal"/>
      <w:lvlText w:val="%4."/>
      <w:lvlJc w:val="left"/>
      <w:pPr>
        <w:ind w:left="1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62" w:hanging="480"/>
      </w:pPr>
    </w:lvl>
    <w:lvl w:ilvl="5" w:tplc="0409001B" w:tentative="1">
      <w:start w:val="1"/>
      <w:numFmt w:val="lowerRoman"/>
      <w:lvlText w:val="%6."/>
      <w:lvlJc w:val="right"/>
      <w:pPr>
        <w:ind w:left="2842" w:hanging="480"/>
      </w:pPr>
    </w:lvl>
    <w:lvl w:ilvl="6" w:tplc="0409000F" w:tentative="1">
      <w:start w:val="1"/>
      <w:numFmt w:val="decimal"/>
      <w:lvlText w:val="%7."/>
      <w:lvlJc w:val="left"/>
      <w:pPr>
        <w:ind w:left="3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02" w:hanging="480"/>
      </w:pPr>
    </w:lvl>
    <w:lvl w:ilvl="8" w:tplc="0409001B" w:tentative="1">
      <w:start w:val="1"/>
      <w:numFmt w:val="lowerRoman"/>
      <w:lvlText w:val="%9."/>
      <w:lvlJc w:val="right"/>
      <w:pPr>
        <w:ind w:left="4282" w:hanging="480"/>
      </w:pPr>
    </w:lvl>
  </w:abstractNum>
  <w:abstractNum w:abstractNumId="1" w15:restartNumberingAfterBreak="0">
    <w:nsid w:val="06A05211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" w15:restartNumberingAfterBreak="0">
    <w:nsid w:val="06DA091E"/>
    <w:multiLevelType w:val="hybridMultilevel"/>
    <w:tmpl w:val="C31A5F06"/>
    <w:lvl w:ilvl="0" w:tplc="F21A8368">
      <w:start w:val="1"/>
      <w:numFmt w:val="decimal"/>
      <w:suff w:val="nothing"/>
      <w:lvlText w:val="%1."/>
      <w:lvlJc w:val="left"/>
      <w:pPr>
        <w:ind w:left="567" w:hanging="207"/>
      </w:pPr>
      <w:rPr>
        <w:rFonts w:cs="Times New Roman"/>
        <w:b w:val="0"/>
        <w:bCs/>
        <w:i w:val="0"/>
        <w:iCs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" w15:restartNumberingAfterBreak="0">
    <w:nsid w:val="148A2422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4" w15:restartNumberingAfterBreak="0">
    <w:nsid w:val="17217F20"/>
    <w:multiLevelType w:val="hybridMultilevel"/>
    <w:tmpl w:val="EC6A25F8"/>
    <w:lvl w:ilvl="0" w:tplc="1ED678C4">
      <w:start w:val="1"/>
      <w:numFmt w:val="decimal"/>
      <w:suff w:val="nothing"/>
      <w:lvlText w:val="%1."/>
      <w:lvlJc w:val="left"/>
      <w:pPr>
        <w:ind w:left="840" w:hanging="480"/>
      </w:pPr>
      <w:rPr>
        <w:b w:val="0"/>
        <w:bCs/>
        <w:i w:val="0"/>
        <w:iCs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17F244F2"/>
    <w:multiLevelType w:val="hybridMultilevel"/>
    <w:tmpl w:val="E3B40B7A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6" w15:restartNumberingAfterBreak="0">
    <w:nsid w:val="1C2F77B5"/>
    <w:multiLevelType w:val="hybridMultilevel"/>
    <w:tmpl w:val="7C8EDA5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1EF85559"/>
    <w:multiLevelType w:val="hybridMultilevel"/>
    <w:tmpl w:val="D750AE9C"/>
    <w:lvl w:ilvl="0" w:tplc="2AB23524">
      <w:start w:val="1"/>
      <w:numFmt w:val="ideographLegalTraditional"/>
      <w:lvlText w:val="%1、"/>
      <w:lvlJc w:val="left"/>
      <w:pPr>
        <w:ind w:left="84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20F91F76"/>
    <w:multiLevelType w:val="hybridMultilevel"/>
    <w:tmpl w:val="62D63E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6501182"/>
    <w:multiLevelType w:val="hybridMultilevel"/>
    <w:tmpl w:val="A05EB7B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0" w15:restartNumberingAfterBreak="0">
    <w:nsid w:val="28783578"/>
    <w:multiLevelType w:val="hybridMultilevel"/>
    <w:tmpl w:val="0700D6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C4E60E7"/>
    <w:multiLevelType w:val="hybridMultilevel"/>
    <w:tmpl w:val="9C4A50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87B7958"/>
    <w:multiLevelType w:val="hybridMultilevel"/>
    <w:tmpl w:val="0E3C834E"/>
    <w:lvl w:ilvl="0" w:tplc="2C668DDC">
      <w:start w:val="1"/>
      <w:numFmt w:val="decimal"/>
      <w:suff w:val="nothing"/>
      <w:lvlText w:val="%1."/>
      <w:lvlJc w:val="left"/>
      <w:pPr>
        <w:ind w:left="567" w:hanging="207"/>
      </w:pPr>
      <w:rPr>
        <w:rFonts w:cs="Times New Roman"/>
        <w:b w:val="0"/>
        <w:bCs/>
        <w:i w:val="0"/>
        <w:i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302D30"/>
    <w:multiLevelType w:val="hybridMultilevel"/>
    <w:tmpl w:val="D27EEBA6"/>
    <w:lvl w:ilvl="0" w:tplc="B0AAFCD8">
      <w:start w:val="1"/>
      <w:numFmt w:val="decimal"/>
      <w:lvlText w:val="%1."/>
      <w:lvlJc w:val="left"/>
      <w:pPr>
        <w:ind w:left="360" w:hanging="360"/>
      </w:pPr>
      <w:rPr>
        <w:rFonts w:eastAsia="標楷體"/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8558AA"/>
    <w:multiLevelType w:val="hybridMultilevel"/>
    <w:tmpl w:val="ABE4E43A"/>
    <w:lvl w:ilvl="0" w:tplc="B0AAFCD8">
      <w:start w:val="1"/>
      <w:numFmt w:val="decimal"/>
      <w:lvlText w:val="%1."/>
      <w:lvlJc w:val="left"/>
      <w:pPr>
        <w:ind w:left="360" w:hanging="360"/>
      </w:pPr>
      <w:rPr>
        <w:rFonts w:eastAsia="標楷體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6E11AB"/>
    <w:multiLevelType w:val="hybridMultilevel"/>
    <w:tmpl w:val="D27EEBA6"/>
    <w:lvl w:ilvl="0" w:tplc="B0AAFCD8">
      <w:start w:val="1"/>
      <w:numFmt w:val="decimal"/>
      <w:lvlText w:val="%1."/>
      <w:lvlJc w:val="left"/>
      <w:pPr>
        <w:ind w:left="360" w:hanging="360"/>
      </w:pPr>
      <w:rPr>
        <w:rFonts w:eastAsia="標楷體"/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331297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7" w15:restartNumberingAfterBreak="0">
    <w:nsid w:val="4D3F28CF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8" w15:restartNumberingAfterBreak="0">
    <w:nsid w:val="4E2C29FE"/>
    <w:multiLevelType w:val="hybridMultilevel"/>
    <w:tmpl w:val="85220284"/>
    <w:lvl w:ilvl="0" w:tplc="26ECA70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CB4EF2"/>
    <w:multiLevelType w:val="hybridMultilevel"/>
    <w:tmpl w:val="B46AEE3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52553F30"/>
    <w:multiLevelType w:val="hybridMultilevel"/>
    <w:tmpl w:val="8730C7A0"/>
    <w:lvl w:ilvl="0" w:tplc="B1BE3D2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36F177B"/>
    <w:multiLevelType w:val="hybridMultilevel"/>
    <w:tmpl w:val="14D6C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41A4157"/>
    <w:multiLevelType w:val="hybridMultilevel"/>
    <w:tmpl w:val="2728A15C"/>
    <w:lvl w:ilvl="0" w:tplc="1A7202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49A694F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4" w15:restartNumberingAfterBreak="0">
    <w:nsid w:val="58503DF8"/>
    <w:multiLevelType w:val="hybridMultilevel"/>
    <w:tmpl w:val="7362DD5A"/>
    <w:lvl w:ilvl="0" w:tplc="04090001">
      <w:start w:val="1"/>
      <w:numFmt w:val="bullet"/>
      <w:lvlText w:val=""/>
      <w:lvlJc w:val="left"/>
      <w:pPr>
        <w:ind w:left="567" w:hanging="207"/>
      </w:pPr>
      <w:rPr>
        <w:rFonts w:ascii="Wingdings" w:hAnsi="Wingdings" w:hint="default"/>
        <w:b w:val="0"/>
        <w:bCs/>
        <w:i w:val="0"/>
        <w:i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F91783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6" w15:restartNumberingAfterBreak="0">
    <w:nsid w:val="59F26F30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7" w15:restartNumberingAfterBreak="0">
    <w:nsid w:val="5E3E3711"/>
    <w:multiLevelType w:val="hybridMultilevel"/>
    <w:tmpl w:val="71FAF210"/>
    <w:lvl w:ilvl="0" w:tplc="B1BE3D2E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5EFE087B"/>
    <w:multiLevelType w:val="hybridMultilevel"/>
    <w:tmpl w:val="275EB334"/>
    <w:lvl w:ilvl="0" w:tplc="F21A8368">
      <w:start w:val="1"/>
      <w:numFmt w:val="decimal"/>
      <w:suff w:val="nothing"/>
      <w:lvlText w:val="%1."/>
      <w:lvlJc w:val="left"/>
      <w:pPr>
        <w:ind w:left="567" w:hanging="207"/>
      </w:pPr>
      <w:rPr>
        <w:rFonts w:cs="Times New Roman"/>
        <w:b w:val="0"/>
        <w:bCs/>
        <w:i w:val="0"/>
        <w:i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1F70526"/>
    <w:multiLevelType w:val="hybridMultilevel"/>
    <w:tmpl w:val="470CF8FC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648E6AEF"/>
    <w:multiLevelType w:val="hybridMultilevel"/>
    <w:tmpl w:val="77B60EE8"/>
    <w:lvl w:ilvl="0" w:tplc="26AAAB9A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1" w15:restartNumberingAfterBreak="0">
    <w:nsid w:val="6A976F39"/>
    <w:multiLevelType w:val="hybridMultilevel"/>
    <w:tmpl w:val="86D8706E"/>
    <w:lvl w:ilvl="0" w:tplc="A49C6FB0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2131907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num w:numId="1">
    <w:abstractNumId w:val="2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24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29"/>
  </w:num>
  <w:num w:numId="25">
    <w:abstractNumId w:val="27"/>
  </w:num>
  <w:num w:numId="26">
    <w:abstractNumId w:val="9"/>
  </w:num>
  <w:num w:numId="27">
    <w:abstractNumId w:val="5"/>
  </w:num>
  <w:num w:numId="28">
    <w:abstractNumId w:val="22"/>
  </w:num>
  <w:num w:numId="29">
    <w:abstractNumId w:val="8"/>
  </w:num>
  <w:num w:numId="30">
    <w:abstractNumId w:val="0"/>
  </w:num>
  <w:num w:numId="31">
    <w:abstractNumId w:val="19"/>
  </w:num>
  <w:num w:numId="32">
    <w:abstractNumId w:val="7"/>
  </w:num>
  <w:num w:numId="33">
    <w:abstractNumId w:val="11"/>
  </w:num>
  <w:num w:numId="34">
    <w:abstractNumId w:val="21"/>
  </w:num>
  <w:num w:numId="35">
    <w:abstractNumId w:val="10"/>
  </w:num>
  <w:num w:numId="36">
    <w:abstractNumId w:val="16"/>
  </w:num>
  <w:num w:numId="37">
    <w:abstractNumId w:val="17"/>
  </w:num>
  <w:num w:numId="38">
    <w:abstractNumId w:val="25"/>
  </w:num>
  <w:num w:numId="39">
    <w:abstractNumId w:val="26"/>
  </w:num>
  <w:num w:numId="40">
    <w:abstractNumId w:val="3"/>
  </w:num>
  <w:num w:numId="41">
    <w:abstractNumId w:val="32"/>
  </w:num>
  <w:num w:numId="42">
    <w:abstractNumId w:val="30"/>
  </w:num>
  <w:num w:numId="43">
    <w:abstractNumId w:val="1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 strokecolor="white">
      <v:fill color="white" on="f"/>
      <v:stroke color="white" on="f"/>
      <v:textbox style="layout-flow:vertical-ideographic"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D3"/>
    <w:rsid w:val="00027E16"/>
    <w:rsid w:val="00031CFC"/>
    <w:rsid w:val="0004449A"/>
    <w:rsid w:val="000709B2"/>
    <w:rsid w:val="00074BAE"/>
    <w:rsid w:val="000829BD"/>
    <w:rsid w:val="0009153A"/>
    <w:rsid w:val="000975C9"/>
    <w:rsid w:val="000A545E"/>
    <w:rsid w:val="000A60FA"/>
    <w:rsid w:val="000F72A6"/>
    <w:rsid w:val="001631D3"/>
    <w:rsid w:val="00167BB1"/>
    <w:rsid w:val="0017403D"/>
    <w:rsid w:val="001F0435"/>
    <w:rsid w:val="001F3E61"/>
    <w:rsid w:val="00201A33"/>
    <w:rsid w:val="002138DC"/>
    <w:rsid w:val="00214AA6"/>
    <w:rsid w:val="002207A2"/>
    <w:rsid w:val="0022120B"/>
    <w:rsid w:val="002320A2"/>
    <w:rsid w:val="002414E0"/>
    <w:rsid w:val="0025037D"/>
    <w:rsid w:val="002615CB"/>
    <w:rsid w:val="002702F1"/>
    <w:rsid w:val="002747B9"/>
    <w:rsid w:val="00284DE7"/>
    <w:rsid w:val="0028791C"/>
    <w:rsid w:val="002A471A"/>
    <w:rsid w:val="002C35E0"/>
    <w:rsid w:val="002D50FC"/>
    <w:rsid w:val="002F6B99"/>
    <w:rsid w:val="00304A60"/>
    <w:rsid w:val="00320F93"/>
    <w:rsid w:val="00333192"/>
    <w:rsid w:val="00340AC0"/>
    <w:rsid w:val="00362B22"/>
    <w:rsid w:val="003861FD"/>
    <w:rsid w:val="00386C95"/>
    <w:rsid w:val="003A489A"/>
    <w:rsid w:val="003A512E"/>
    <w:rsid w:val="003A6C97"/>
    <w:rsid w:val="003C2719"/>
    <w:rsid w:val="003E3F5F"/>
    <w:rsid w:val="003E5963"/>
    <w:rsid w:val="003E6447"/>
    <w:rsid w:val="003F7C22"/>
    <w:rsid w:val="004050E2"/>
    <w:rsid w:val="004100D5"/>
    <w:rsid w:val="00415222"/>
    <w:rsid w:val="00416126"/>
    <w:rsid w:val="00445CED"/>
    <w:rsid w:val="00466D60"/>
    <w:rsid w:val="00466F16"/>
    <w:rsid w:val="00474976"/>
    <w:rsid w:val="004824DB"/>
    <w:rsid w:val="004B72D7"/>
    <w:rsid w:val="004C0FCF"/>
    <w:rsid w:val="004E050B"/>
    <w:rsid w:val="004E5A46"/>
    <w:rsid w:val="00506BB3"/>
    <w:rsid w:val="0051019B"/>
    <w:rsid w:val="00515DA7"/>
    <w:rsid w:val="00547B8F"/>
    <w:rsid w:val="005566C8"/>
    <w:rsid w:val="005B2C4D"/>
    <w:rsid w:val="005F48BB"/>
    <w:rsid w:val="00605785"/>
    <w:rsid w:val="00616673"/>
    <w:rsid w:val="0061750D"/>
    <w:rsid w:val="006211B1"/>
    <w:rsid w:val="00664850"/>
    <w:rsid w:val="006745F9"/>
    <w:rsid w:val="00683AC9"/>
    <w:rsid w:val="006A65B2"/>
    <w:rsid w:val="006E0765"/>
    <w:rsid w:val="006E0CA8"/>
    <w:rsid w:val="007554D6"/>
    <w:rsid w:val="00757AF7"/>
    <w:rsid w:val="00760053"/>
    <w:rsid w:val="00766FDC"/>
    <w:rsid w:val="00774F7A"/>
    <w:rsid w:val="00777C42"/>
    <w:rsid w:val="007830CF"/>
    <w:rsid w:val="0078319E"/>
    <w:rsid w:val="00796F2E"/>
    <w:rsid w:val="00797B17"/>
    <w:rsid w:val="007A20B9"/>
    <w:rsid w:val="007B0715"/>
    <w:rsid w:val="007B2E36"/>
    <w:rsid w:val="007B69BF"/>
    <w:rsid w:val="007C11C6"/>
    <w:rsid w:val="007C13C2"/>
    <w:rsid w:val="007F541C"/>
    <w:rsid w:val="008266DA"/>
    <w:rsid w:val="008417FD"/>
    <w:rsid w:val="008753D5"/>
    <w:rsid w:val="00883711"/>
    <w:rsid w:val="00897452"/>
    <w:rsid w:val="008A564C"/>
    <w:rsid w:val="008D3E50"/>
    <w:rsid w:val="008D73F4"/>
    <w:rsid w:val="00903A8C"/>
    <w:rsid w:val="009817D4"/>
    <w:rsid w:val="00997AC2"/>
    <w:rsid w:val="009D7CCC"/>
    <w:rsid w:val="00A1717D"/>
    <w:rsid w:val="00A33B0C"/>
    <w:rsid w:val="00A3611E"/>
    <w:rsid w:val="00A70D7A"/>
    <w:rsid w:val="00A819EB"/>
    <w:rsid w:val="00A90F7B"/>
    <w:rsid w:val="00A96B50"/>
    <w:rsid w:val="00AB5566"/>
    <w:rsid w:val="00AD6498"/>
    <w:rsid w:val="00AD6D22"/>
    <w:rsid w:val="00AF3C4D"/>
    <w:rsid w:val="00B15FD4"/>
    <w:rsid w:val="00B1689E"/>
    <w:rsid w:val="00B17530"/>
    <w:rsid w:val="00B27E1E"/>
    <w:rsid w:val="00B44159"/>
    <w:rsid w:val="00B62D0C"/>
    <w:rsid w:val="00B675B0"/>
    <w:rsid w:val="00B72AF4"/>
    <w:rsid w:val="00B747A4"/>
    <w:rsid w:val="00B944AF"/>
    <w:rsid w:val="00B94753"/>
    <w:rsid w:val="00BA5DCA"/>
    <w:rsid w:val="00BB625A"/>
    <w:rsid w:val="00BF1E10"/>
    <w:rsid w:val="00C628D6"/>
    <w:rsid w:val="00C91413"/>
    <w:rsid w:val="00C91469"/>
    <w:rsid w:val="00C9674A"/>
    <w:rsid w:val="00CA1B48"/>
    <w:rsid w:val="00CA2D05"/>
    <w:rsid w:val="00CA6743"/>
    <w:rsid w:val="00CD570F"/>
    <w:rsid w:val="00D1454A"/>
    <w:rsid w:val="00D14A38"/>
    <w:rsid w:val="00D30AB8"/>
    <w:rsid w:val="00D43EE3"/>
    <w:rsid w:val="00D44CE7"/>
    <w:rsid w:val="00D51125"/>
    <w:rsid w:val="00D55AA1"/>
    <w:rsid w:val="00D561A2"/>
    <w:rsid w:val="00D63B11"/>
    <w:rsid w:val="00D673DE"/>
    <w:rsid w:val="00D77884"/>
    <w:rsid w:val="00D81BF8"/>
    <w:rsid w:val="00D8360C"/>
    <w:rsid w:val="00D8775F"/>
    <w:rsid w:val="00D939C0"/>
    <w:rsid w:val="00DA124E"/>
    <w:rsid w:val="00DA1B80"/>
    <w:rsid w:val="00DB5ABD"/>
    <w:rsid w:val="00DC4FCA"/>
    <w:rsid w:val="00DE3F06"/>
    <w:rsid w:val="00DF5512"/>
    <w:rsid w:val="00DF64C8"/>
    <w:rsid w:val="00E0153C"/>
    <w:rsid w:val="00E0336C"/>
    <w:rsid w:val="00E15850"/>
    <w:rsid w:val="00E23706"/>
    <w:rsid w:val="00EB49CF"/>
    <w:rsid w:val="00EE4A5F"/>
    <w:rsid w:val="00F21BE3"/>
    <w:rsid w:val="00F54D0A"/>
    <w:rsid w:val="00F85C31"/>
    <w:rsid w:val="00F874A3"/>
    <w:rsid w:val="00FC209C"/>
    <w:rsid w:val="00FE09AE"/>
    <w:rsid w:val="00FF0D3D"/>
    <w:rsid w:val="00FF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white">
      <v:fill color="white" on="f"/>
      <v:stroke color="white" on="f"/>
      <v:textbox style="layout-flow:vertical-ideographic" inset="0,0,0,0"/>
    </o:shapedefaults>
    <o:shapelayout v:ext="edit">
      <o:idmap v:ext="edit" data="1"/>
    </o:shapelayout>
  </w:shapeDefaults>
  <w:decimalSymbol w:val="."/>
  <w:listSeparator w:val=","/>
  <w14:docId w14:val="448878FD"/>
  <w15:chartTrackingRefBased/>
  <w15:docId w15:val="{BB501F30-8CCA-4EB6-B5F8-5C7DEFACE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96B5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Cambria" w:eastAsia="微軟正黑體" w:hAnsi="Cambria" w:cs="新細明體"/>
      <w:bCs/>
      <w:color w:val="FFFFFF"/>
      <w:kern w:val="52"/>
      <w:sz w:val="40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Pr>
      <w:color w:val="0000FF"/>
      <w:u w:val="single"/>
    </w:rPr>
  </w:style>
  <w:style w:type="character" w:styleId="a4">
    <w:name w:val="FollowedHyperlink"/>
    <w:basedOn w:val="a0"/>
    <w:semiHidden/>
    <w:unhideWhenUsed/>
    <w:rPr>
      <w:color w:val="954F72" w:themeColor="followedHyperlink"/>
      <w:u w:val="single"/>
    </w:rPr>
  </w:style>
  <w:style w:type="character" w:customStyle="1" w:styleId="10">
    <w:name w:val="標題 1 字元"/>
    <w:link w:val="1"/>
    <w:locked/>
    <w:rPr>
      <w:rFonts w:ascii="Cambria" w:eastAsia="微軟正黑體" w:hAnsi="Cambria" w:hint="default"/>
      <w:bCs/>
      <w:color w:val="FFFFFF"/>
      <w:kern w:val="52"/>
      <w:sz w:val="40"/>
      <w:szCs w:val="52"/>
    </w:rPr>
  </w:style>
  <w:style w:type="paragraph" w:styleId="HTML">
    <w:name w:val="HTML Preformatted"/>
    <w:basedOn w:val="a"/>
    <w:link w:val="HTML0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locked/>
    <w:rPr>
      <w:rFonts w:ascii="細明體" w:eastAsia="細明體" w:hAnsi="細明體" w:cs="細明體" w:hint="eastAsia"/>
      <w:sz w:val="24"/>
      <w:szCs w:val="24"/>
      <w:lang w:val="en-US" w:eastAsia="zh-TW" w:bidi="ar-SA"/>
    </w:rPr>
  </w:style>
  <w:style w:type="paragraph" w:customStyle="1" w:styleId="msonormal0">
    <w:name w:val="msonormal"/>
    <w:basedOn w:val="a"/>
    <w:semiHidden/>
    <w:pPr>
      <w:widowControl/>
      <w:spacing w:before="100" w:beforeAutospacing="1" w:after="100" w:afterAutospacing="1"/>
    </w:pPr>
    <w:rPr>
      <w:rFonts w:ascii="新細明體"/>
      <w:color w:val="000000"/>
      <w:kern w:val="0"/>
    </w:rPr>
  </w:style>
  <w:style w:type="paragraph" w:styleId="Web">
    <w:name w:val="Normal (Web)"/>
    <w:basedOn w:val="a"/>
    <w:semiHidden/>
    <w:unhideWhenUsed/>
    <w:pPr>
      <w:widowControl/>
      <w:spacing w:before="100" w:beforeAutospacing="1" w:after="100" w:afterAutospacing="1"/>
    </w:pPr>
    <w:rPr>
      <w:rFonts w:ascii="新細明體"/>
      <w:color w:val="000000"/>
      <w:kern w:val="0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Pr>
      <w:kern w:val="2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Pr>
      <w:kern w:val="2"/>
    </w:rPr>
  </w:style>
  <w:style w:type="paragraph" w:styleId="a9">
    <w:name w:val="Closing"/>
    <w:basedOn w:val="a"/>
    <w:link w:val="aa"/>
    <w:semiHidden/>
    <w:unhideWhenUsed/>
    <w:pPr>
      <w:ind w:leftChars="1800" w:left="100"/>
    </w:pPr>
    <w:rPr>
      <w:rFonts w:ascii="標楷體" w:eastAsia="標楷體" w:hAnsi="標楷體"/>
      <w:color w:val="000000"/>
    </w:rPr>
  </w:style>
  <w:style w:type="character" w:customStyle="1" w:styleId="aa">
    <w:name w:val="結語 字元"/>
    <w:basedOn w:val="a0"/>
    <w:link w:val="a9"/>
    <w:semiHidden/>
    <w:locked/>
    <w:rPr>
      <w:kern w:val="2"/>
      <w:sz w:val="24"/>
      <w:szCs w:val="24"/>
    </w:rPr>
  </w:style>
  <w:style w:type="paragraph" w:styleId="ab">
    <w:name w:val="Body Text"/>
    <w:basedOn w:val="a"/>
    <w:link w:val="ac"/>
    <w:semiHidden/>
    <w:unhideWhenUsed/>
    <w:pPr>
      <w:spacing w:after="120"/>
    </w:pPr>
  </w:style>
  <w:style w:type="character" w:customStyle="1" w:styleId="ac">
    <w:name w:val="本文 字元"/>
    <w:basedOn w:val="a0"/>
    <w:link w:val="ab"/>
    <w:semiHidden/>
    <w:locked/>
    <w:rPr>
      <w:kern w:val="2"/>
      <w:sz w:val="24"/>
      <w:szCs w:val="24"/>
    </w:rPr>
  </w:style>
  <w:style w:type="paragraph" w:styleId="ad">
    <w:name w:val="Body Text Indent"/>
    <w:basedOn w:val="a"/>
    <w:link w:val="ae"/>
    <w:semiHidden/>
    <w:unhideWhenUsed/>
    <w:pPr>
      <w:spacing w:after="120"/>
      <w:ind w:leftChars="200" w:left="480"/>
    </w:pPr>
  </w:style>
  <w:style w:type="character" w:customStyle="1" w:styleId="ae">
    <w:name w:val="本文縮排 字元"/>
    <w:basedOn w:val="a0"/>
    <w:link w:val="ad"/>
    <w:semiHidden/>
    <w:locked/>
    <w:rPr>
      <w:kern w:val="2"/>
      <w:sz w:val="24"/>
      <w:szCs w:val="24"/>
    </w:rPr>
  </w:style>
  <w:style w:type="paragraph" w:styleId="af">
    <w:name w:val="Note Heading"/>
    <w:basedOn w:val="a"/>
    <w:next w:val="a"/>
    <w:link w:val="af0"/>
    <w:semiHidden/>
    <w:unhideWhenUsed/>
    <w:pPr>
      <w:jc w:val="center"/>
    </w:pPr>
    <w:rPr>
      <w:rFonts w:ascii="標楷體" w:eastAsia="標楷體" w:hAnsi="標楷體"/>
      <w:color w:val="000000"/>
    </w:rPr>
  </w:style>
  <w:style w:type="character" w:customStyle="1" w:styleId="af0">
    <w:name w:val="註釋標題 字元"/>
    <w:basedOn w:val="a0"/>
    <w:link w:val="af"/>
    <w:semiHidden/>
    <w:locked/>
    <w:rPr>
      <w:kern w:val="2"/>
      <w:sz w:val="24"/>
      <w:szCs w:val="24"/>
    </w:rPr>
  </w:style>
  <w:style w:type="paragraph" w:styleId="2">
    <w:name w:val="Body Text 2"/>
    <w:basedOn w:val="a"/>
    <w:link w:val="20"/>
    <w:semiHidden/>
    <w:unhideWhenUsed/>
    <w:pPr>
      <w:spacing w:after="120" w:line="480" w:lineRule="auto"/>
    </w:pPr>
  </w:style>
  <w:style w:type="character" w:customStyle="1" w:styleId="20">
    <w:name w:val="本文 2 字元"/>
    <w:basedOn w:val="a0"/>
    <w:link w:val="2"/>
    <w:semiHidden/>
    <w:locked/>
    <w:rPr>
      <w:kern w:val="2"/>
      <w:sz w:val="24"/>
      <w:szCs w:val="24"/>
    </w:rPr>
  </w:style>
  <w:style w:type="paragraph" w:styleId="af1">
    <w:name w:val="Balloon Text"/>
    <w:basedOn w:val="a"/>
    <w:link w:val="af2"/>
    <w:semiHidden/>
    <w:rPr>
      <w:rFonts w:ascii="Cambria" w:hAnsi="Cambria"/>
      <w:sz w:val="18"/>
      <w:szCs w:val="18"/>
      <w:lang w:val="x-none" w:eastAsia="x-none"/>
    </w:rPr>
  </w:style>
  <w:style w:type="character" w:customStyle="1" w:styleId="af2">
    <w:name w:val="註解方塊文字 字元"/>
    <w:link w:val="af1"/>
    <w:locked/>
    <w:rPr>
      <w:rFonts w:ascii="Cambria" w:eastAsia="新細明體" w:hAnsi="Cambria" w:cs="Times New Roman" w:hint="default"/>
      <w:kern w:val="2"/>
      <w:sz w:val="18"/>
      <w:szCs w:val="18"/>
    </w:rPr>
  </w:style>
  <w:style w:type="character" w:customStyle="1" w:styleId="af3">
    <w:name w:val="清單段落 字元"/>
    <w:aliases w:val="卑南壹 字元,一與(一) 字元,清單段落9 字元,詳細說明 字元,標題4 字元"/>
    <w:link w:val="af4"/>
    <w:uiPriority w:val="34"/>
    <w:qFormat/>
    <w:locked/>
  </w:style>
  <w:style w:type="paragraph" w:styleId="af4">
    <w:name w:val="List Paragraph"/>
    <w:aliases w:val="卑南壹,一與(一),清單段落9,詳細說明,標題4"/>
    <w:basedOn w:val="a"/>
    <w:link w:val="af3"/>
    <w:uiPriority w:val="34"/>
    <w:qFormat/>
    <w:pPr>
      <w:ind w:leftChars="200" w:left="480"/>
    </w:pPr>
    <w:rPr>
      <w:kern w:val="0"/>
      <w:sz w:val="20"/>
      <w:szCs w:val="20"/>
    </w:rPr>
  </w:style>
  <w:style w:type="paragraph" w:customStyle="1" w:styleId="af5">
    <w:name w:val="各款"/>
    <w:basedOn w:val="a"/>
    <w:semiHidden/>
    <w:pPr>
      <w:snapToGrid w:val="0"/>
      <w:ind w:leftChars="100" w:left="660" w:hangingChars="175" w:hanging="420"/>
      <w:jc w:val="both"/>
    </w:pPr>
    <w:rPr>
      <w:rFonts w:ascii="標楷體" w:eastAsia="標楷體" w:hAnsi="標楷體"/>
      <w:kern w:val="0"/>
    </w:rPr>
  </w:style>
  <w:style w:type="character" w:customStyle="1" w:styleId="af6">
    <w:name w:val="各項 字元 字元"/>
    <w:link w:val="af7"/>
    <w:locked/>
    <w:rPr>
      <w:rFonts w:ascii="標楷體" w:eastAsia="標楷體" w:hAnsi="標楷體" w:hint="eastAsia"/>
      <w:snapToGrid w:val="0"/>
      <w:kern w:val="2"/>
      <w:sz w:val="24"/>
      <w:szCs w:val="24"/>
      <w:lang w:val="en-US" w:eastAsia="zh-TW" w:bidi="ar-SA"/>
    </w:rPr>
  </w:style>
  <w:style w:type="paragraph" w:customStyle="1" w:styleId="af7">
    <w:name w:val="各項 字元"/>
    <w:basedOn w:val="ab"/>
    <w:link w:val="af6"/>
    <w:semiHidden/>
    <w:pPr>
      <w:snapToGrid w:val="0"/>
      <w:spacing w:after="0"/>
      <w:ind w:leftChars="99" w:left="238" w:firstLineChars="200" w:firstLine="480"/>
      <w:jc w:val="both"/>
    </w:pPr>
    <w:rPr>
      <w:rFonts w:ascii="標楷體" w:eastAsia="標楷體" w:hAnsi="標楷體"/>
    </w:rPr>
  </w:style>
  <w:style w:type="paragraph" w:customStyle="1" w:styleId="11">
    <w:name w:val="條+第1項"/>
    <w:basedOn w:val="a"/>
    <w:semiHidden/>
    <w:pPr>
      <w:snapToGrid w:val="0"/>
      <w:ind w:left="240" w:hangingChars="100" w:hanging="240"/>
      <w:jc w:val="both"/>
    </w:pPr>
    <w:rPr>
      <w:rFonts w:eastAsia="標楷體"/>
      <w:kern w:val="0"/>
    </w:rPr>
  </w:style>
  <w:style w:type="paragraph" w:customStyle="1" w:styleId="af8">
    <w:name w:val="公文(發文日期)"/>
    <w:semiHidden/>
    <w:pPr>
      <w:adjustRightInd w:val="0"/>
      <w:snapToGrid w:val="0"/>
    </w:pPr>
    <w:rPr>
      <w:rFonts w:eastAsia="標楷體"/>
      <w:noProof/>
      <w:sz w:val="24"/>
    </w:rPr>
  </w:style>
  <w:style w:type="paragraph" w:customStyle="1" w:styleId="af9">
    <w:name w:val="總說明標題"/>
    <w:basedOn w:val="a"/>
    <w:semiHidden/>
    <w:pPr>
      <w:spacing w:line="0" w:lineRule="atLeast"/>
      <w:jc w:val="center"/>
    </w:pPr>
    <w:rPr>
      <w:rFonts w:ascii="標楷體" w:eastAsia="標楷體" w:hAnsi="標楷體"/>
      <w:sz w:val="40"/>
      <w:szCs w:val="40"/>
    </w:rPr>
  </w:style>
  <w:style w:type="paragraph" w:customStyle="1" w:styleId="afa">
    <w:name w:val="條格式"/>
    <w:basedOn w:val="a"/>
    <w:semiHidden/>
    <w:pPr>
      <w:tabs>
        <w:tab w:val="left" w:pos="3672"/>
      </w:tabs>
      <w:ind w:leftChars="-25" w:left="187" w:hangingChars="98" w:hanging="247"/>
      <w:jc w:val="both"/>
    </w:pPr>
    <w:rPr>
      <w:rFonts w:eastAsia="標楷體" w:hAnsi="標楷體"/>
      <w:spacing w:val="6"/>
      <w:kern w:val="0"/>
    </w:rPr>
  </w:style>
  <w:style w:type="paragraph" w:customStyle="1" w:styleId="afb">
    <w:name w:val="款格式"/>
    <w:basedOn w:val="a"/>
    <w:semiHidden/>
    <w:pPr>
      <w:ind w:leftChars="72" w:left="690" w:rightChars="-22" w:right="-53" w:hangingChars="205" w:hanging="517"/>
      <w:jc w:val="both"/>
    </w:pPr>
    <w:rPr>
      <w:rFonts w:ascii="標楷體" w:eastAsia="標楷體" w:hAnsi="標楷體"/>
      <w:spacing w:val="6"/>
      <w:kern w:val="0"/>
    </w:rPr>
  </w:style>
  <w:style w:type="paragraph" w:customStyle="1" w:styleId="afc">
    <w:name w:val="各項"/>
    <w:basedOn w:val="ab"/>
    <w:semiHidden/>
    <w:pPr>
      <w:snapToGrid w:val="0"/>
      <w:spacing w:after="0"/>
      <w:ind w:leftChars="99" w:left="238" w:firstLineChars="200" w:firstLine="480"/>
      <w:jc w:val="both"/>
    </w:pPr>
    <w:rPr>
      <w:rFonts w:ascii="標楷體" w:eastAsia="標楷體" w:hAnsi="標楷體"/>
      <w:kern w:val="0"/>
    </w:rPr>
  </w:style>
  <w:style w:type="paragraph" w:customStyle="1" w:styleId="afd">
    <w:name w:val="公文(後續段落)"/>
    <w:semiHidden/>
    <w:pPr>
      <w:adjustRightInd w:val="0"/>
      <w:snapToGrid w:val="0"/>
      <w:spacing w:line="578" w:lineRule="atLeast"/>
      <w:ind w:left="340"/>
    </w:pPr>
    <w:rPr>
      <w:rFonts w:eastAsia="標楷體"/>
      <w:sz w:val="32"/>
    </w:rPr>
  </w:style>
  <w:style w:type="paragraph" w:customStyle="1" w:styleId="Default">
    <w:name w:val="Default"/>
    <w:semiHidden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  <w:lang w:bidi="hi-IN"/>
    </w:rPr>
  </w:style>
  <w:style w:type="paragraph" w:customStyle="1" w:styleId="afe">
    <w:name w:val="文號"/>
    <w:basedOn w:val="a"/>
    <w:next w:val="a"/>
    <w:semiHidden/>
    <w:pPr>
      <w:adjustRightInd w:val="0"/>
      <w:spacing w:after="120" w:line="240" w:lineRule="atLeast"/>
      <w:ind w:left="4366" w:hanging="227"/>
    </w:pPr>
    <w:rPr>
      <w:rFonts w:ascii="華康中明體" w:eastAsia="華康中明體"/>
      <w:spacing w:val="20"/>
      <w:kern w:val="0"/>
      <w:sz w:val="18"/>
      <w:szCs w:val="20"/>
    </w:rPr>
  </w:style>
  <w:style w:type="paragraph" w:customStyle="1" w:styleId="aff">
    <w:name w:val="條文"/>
    <w:basedOn w:val="a"/>
    <w:semiHidden/>
    <w:pPr>
      <w:adjustRightInd w:val="0"/>
      <w:spacing w:line="320" w:lineRule="exact"/>
      <w:ind w:left="1248" w:right="57" w:hanging="1191"/>
      <w:jc w:val="both"/>
    </w:pPr>
    <w:rPr>
      <w:rFonts w:ascii="細明體" w:eastAsia="標楷體"/>
      <w:kern w:val="0"/>
      <w:szCs w:val="20"/>
    </w:rPr>
  </w:style>
  <w:style w:type="paragraph" w:customStyle="1" w:styleId="aff0">
    <w:name w:val="內文法規"/>
    <w:basedOn w:val="a"/>
    <w:semiHidden/>
    <w:pPr>
      <w:adjustRightInd w:val="0"/>
      <w:spacing w:line="300" w:lineRule="atLeast"/>
      <w:ind w:left="1304" w:hanging="1304"/>
      <w:jc w:val="both"/>
    </w:pPr>
    <w:rPr>
      <w:rFonts w:ascii="華康中明體" w:eastAsia="華康中明體"/>
      <w:spacing w:val="20"/>
      <w:kern w:val="0"/>
      <w:sz w:val="22"/>
      <w:szCs w:val="20"/>
    </w:rPr>
  </w:style>
  <w:style w:type="paragraph" w:customStyle="1" w:styleId="aff1">
    <w:name w:val="條文 + 標楷體"/>
    <w:basedOn w:val="aff"/>
    <w:semiHidden/>
    <w:pPr>
      <w:ind w:left="1080" w:right="0" w:hangingChars="450" w:hanging="1080"/>
    </w:pPr>
    <w:rPr>
      <w:rFonts w:ascii="標楷體" w:hAnsi="標楷體"/>
    </w:rPr>
  </w:style>
  <w:style w:type="paragraph" w:customStyle="1" w:styleId="aff2">
    <w:name w:val="法條的款"/>
    <w:basedOn w:val="a"/>
    <w:semiHidden/>
    <w:pPr>
      <w:adjustRightInd w:val="0"/>
      <w:spacing w:line="300" w:lineRule="atLeast"/>
      <w:ind w:left="2324" w:hanging="510"/>
    </w:pPr>
    <w:rPr>
      <w:rFonts w:ascii="華康中明體" w:eastAsia="華康中明體"/>
      <w:spacing w:val="20"/>
      <w:kern w:val="0"/>
      <w:sz w:val="22"/>
      <w:szCs w:val="20"/>
    </w:rPr>
  </w:style>
  <w:style w:type="paragraph" w:customStyle="1" w:styleId="default0">
    <w:name w:val="default"/>
    <w:basedOn w:val="a"/>
    <w:semiHidden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</w:rPr>
  </w:style>
  <w:style w:type="paragraph" w:customStyle="1" w:styleId="12">
    <w:name w:val="清單段落1"/>
    <w:basedOn w:val="a"/>
    <w:semiHidden/>
    <w:pPr>
      <w:ind w:leftChars="200" w:left="480"/>
    </w:pPr>
  </w:style>
  <w:style w:type="character" w:customStyle="1" w:styleId="aff3">
    <w:name w:val="圖框文字 字元"/>
    <w:link w:val="aff4"/>
    <w:locked/>
    <w:rPr>
      <w:rFonts w:ascii="Calibri" w:eastAsia="標楷體" w:hAnsi="Calibri" w:cs="Calibri" w:hint="default"/>
      <w:kern w:val="2"/>
      <w:sz w:val="24"/>
      <w:szCs w:val="22"/>
    </w:rPr>
  </w:style>
  <w:style w:type="paragraph" w:customStyle="1" w:styleId="aff4">
    <w:name w:val="圖框文字"/>
    <w:basedOn w:val="a"/>
    <w:link w:val="aff3"/>
    <w:semiHidden/>
    <w:pPr>
      <w:spacing w:line="240" w:lineRule="atLeast"/>
    </w:pPr>
    <w:rPr>
      <w:rFonts w:ascii="Calibri" w:eastAsia="標楷體" w:hAnsi="Calibri"/>
      <w:szCs w:val="22"/>
      <w:lang w:val="x-none" w:eastAsia="x-none"/>
    </w:rPr>
  </w:style>
  <w:style w:type="character" w:customStyle="1" w:styleId="aff5">
    <w:name w:val="說明 字元"/>
    <w:link w:val="aff6"/>
    <w:locked/>
    <w:rPr>
      <w:rFonts w:ascii="Calibri" w:hAnsi="Calibri" w:cs="Calibri" w:hint="default"/>
      <w:kern w:val="2"/>
      <w:sz w:val="24"/>
      <w:szCs w:val="26"/>
    </w:rPr>
  </w:style>
  <w:style w:type="paragraph" w:customStyle="1" w:styleId="aff6">
    <w:name w:val="說明"/>
    <w:basedOn w:val="a"/>
    <w:link w:val="aff5"/>
    <w:semiHidden/>
    <w:rPr>
      <w:rFonts w:ascii="Calibri" w:hAnsi="Calibri"/>
      <w:szCs w:val="26"/>
      <w:lang w:val="x-none" w:eastAsia="x-none"/>
    </w:rPr>
  </w:style>
  <w:style w:type="paragraph" w:customStyle="1" w:styleId="tableparagraph">
    <w:name w:val="tableparagraph"/>
    <w:basedOn w:val="a"/>
    <w:semiHidden/>
    <w:pPr>
      <w:widowControl/>
      <w:spacing w:before="100" w:beforeAutospacing="1" w:after="100" w:afterAutospacing="1"/>
    </w:pPr>
    <w:rPr>
      <w:rFonts w:ascii="新細明體"/>
      <w:color w:val="000000"/>
      <w:kern w:val="0"/>
    </w:rPr>
  </w:style>
  <w:style w:type="paragraph" w:customStyle="1" w:styleId="Standard">
    <w:name w:val="Standard"/>
    <w:semiHidden/>
    <w:pPr>
      <w:widowControl w:val="0"/>
      <w:suppressAutoHyphens/>
      <w:autoSpaceDN w:val="0"/>
    </w:pPr>
    <w:rPr>
      <w:rFonts w:eastAsia="新細明體, PMingLiU"/>
      <w:kern w:val="3"/>
      <w:sz w:val="24"/>
      <w:szCs w:val="24"/>
    </w:rPr>
  </w:style>
  <w:style w:type="character" w:customStyle="1" w:styleId="st1">
    <w:name w:val="st1"/>
    <w:basedOn w:val="a0"/>
  </w:style>
  <w:style w:type="table" w:styleId="aff7">
    <w:name w:val="Table Grid"/>
    <w:basedOn w:val="a1"/>
    <w:pPr>
      <w:widowControl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Unresolved Mention"/>
    <w:basedOn w:val="a0"/>
    <w:uiPriority w:val="99"/>
    <w:semiHidden/>
    <w:unhideWhenUsed/>
    <w:rsid w:val="006745F9"/>
    <w:rPr>
      <w:color w:val="605E5C"/>
      <w:shd w:val="clear" w:color="auto" w:fill="E1DFDD"/>
    </w:rPr>
  </w:style>
  <w:style w:type="table" w:customStyle="1" w:styleId="13">
    <w:name w:val="表格格線1"/>
    <w:basedOn w:val="a1"/>
    <w:next w:val="aff7"/>
    <w:rsid w:val="007B0715"/>
    <w:pPr>
      <w:widowControl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List Table 6 Colorful Accent 2"/>
    <w:basedOn w:val="a1"/>
    <w:uiPriority w:val="51"/>
    <w:rsid w:val="0060578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9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3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www.darksky.tw/" TargetMode="External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matsucc.ebook.hyread.com.tw/index.jsp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tcmb.culture.tw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matsu-nsa.gov.tw/Attraction-Content.aspx?a=2720&amp;l=1" TargetMode="External"/><Relationship Id="rId32" Type="http://schemas.openxmlformats.org/officeDocument/2006/relationships/hyperlink" Target="https://nature.goto307.com.tw/plantae/ins.php?index_id=22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3.wdp"/><Relationship Id="rId28" Type="http://schemas.openxmlformats.org/officeDocument/2006/relationships/hyperlink" Target="https://theme.matsu.gov.tw" TargetMode="Externa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hyperlink" Target="https://wuo-wuo.com/topics/widlife/174-sika-deer/1469-regeneration-sika-de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www.aphia.gov.tw/ws.php?id=4502" TargetMode="External"/><Relationship Id="rId30" Type="http://schemas.openxmlformats.org/officeDocument/2006/relationships/hyperlink" Target="https://alpforest.com/sambar-deer-antler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細明體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新細明體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BEC9E-51A7-4888-966D-20AE5BB3D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1132</Words>
  <Characters>6454</Characters>
  <Application>Microsoft Office Word</Application>
  <DocSecurity>0</DocSecurity>
  <Lines>53</Lines>
  <Paragraphs>15</Paragraphs>
  <ScaleCrop>false</ScaleCrop>
  <Company>EPTI</Company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環境教育設施場所認證申請書及附表0801</dc:title>
  <dc:subject/>
  <dc:creator>EPTI</dc:creator>
  <cp:keywords/>
  <dc:description/>
  <cp:lastModifiedBy>林子敬</cp:lastModifiedBy>
  <cp:revision>38</cp:revision>
  <cp:lastPrinted>2025-05-08T01:18:00Z</cp:lastPrinted>
  <dcterms:created xsi:type="dcterms:W3CDTF">2025-05-07T07:32:00Z</dcterms:created>
  <dcterms:modified xsi:type="dcterms:W3CDTF">2025-06-16T09:39:00Z</dcterms:modified>
</cp:coreProperties>
</file>